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5970C" w14:textId="77777777" w:rsidR="00782849" w:rsidRDefault="00782849" w:rsidP="009E5A5E">
      <w:pPr>
        <w:ind w:right="-990" w:hanging="630"/>
        <w:jc w:val="center"/>
      </w:pPr>
    </w:p>
    <w:p w14:paraId="7747CFB0" w14:textId="0B04B3B0" w:rsidR="00F917EE" w:rsidRDefault="000E080E" w:rsidP="009E5A5E">
      <w:pPr>
        <w:ind w:right="-990" w:hanging="630"/>
        <w:jc w:val="center"/>
      </w:pPr>
      <w:r>
        <w:rPr>
          <w:rFonts w:hint="eastAsia"/>
          <w:noProof/>
        </w:rPr>
        <w:drawing>
          <wp:inline distT="0" distB="0" distL="0" distR="0" wp14:anchorId="4E6E2188" wp14:editId="3D9240C1">
            <wp:extent cx="4055165" cy="18468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lows_graphic.png"/>
                    <pic:cNvPicPr/>
                  </pic:nvPicPr>
                  <pic:blipFill>
                    <a:blip r:embed="rId5">
                      <a:extLst>
                        <a:ext uri="{28A0092B-C50C-407E-A947-70E740481C1C}">
                          <a14:useLocalDpi xmlns:a14="http://schemas.microsoft.com/office/drawing/2010/main" val="0"/>
                        </a:ext>
                      </a:extLst>
                    </a:blip>
                    <a:stretch>
                      <a:fillRect/>
                    </a:stretch>
                  </pic:blipFill>
                  <pic:spPr>
                    <a:xfrm>
                      <a:off x="0" y="0"/>
                      <a:ext cx="4112629" cy="1873037"/>
                    </a:xfrm>
                    <a:prstGeom prst="rect">
                      <a:avLst/>
                    </a:prstGeom>
                  </pic:spPr>
                </pic:pic>
              </a:graphicData>
            </a:graphic>
          </wp:inline>
        </w:drawing>
      </w:r>
    </w:p>
    <w:p w14:paraId="18F77A7E" w14:textId="77777777" w:rsidR="00670C41" w:rsidRDefault="00670C41" w:rsidP="00CE7DC3">
      <w:pPr>
        <w:ind w:right="-990" w:hanging="630"/>
        <w:jc w:val="center"/>
        <w:rPr>
          <w:rFonts w:ascii="Garamond" w:eastAsia="Times New Roman" w:hAnsi="Garamond"/>
          <w:sz w:val="22"/>
          <w:szCs w:val="22"/>
        </w:rPr>
      </w:pPr>
    </w:p>
    <w:p w14:paraId="6922E872" w14:textId="62FB5F46" w:rsidR="00670C41" w:rsidRDefault="00FB4018" w:rsidP="00CE7DC3">
      <w:pPr>
        <w:ind w:right="-990" w:hanging="630"/>
        <w:jc w:val="center"/>
        <w:rPr>
          <w:rFonts w:ascii="Garamond" w:eastAsia="Times New Roman" w:hAnsi="Garamond"/>
          <w:b/>
          <w:sz w:val="36"/>
          <w:szCs w:val="36"/>
        </w:rPr>
      </w:pPr>
      <w:r>
        <w:rPr>
          <w:rFonts w:ascii="Garamond" w:eastAsia="Times New Roman" w:hAnsi="Garamond"/>
          <w:b/>
          <w:sz w:val="36"/>
          <w:szCs w:val="36"/>
        </w:rPr>
        <w:t>Species Declared Extinct since 2020</w:t>
      </w:r>
      <w:r w:rsidR="00670C41" w:rsidRPr="00670C41">
        <w:rPr>
          <w:rFonts w:ascii="Garamond" w:eastAsia="Times New Roman" w:hAnsi="Garamond"/>
          <w:b/>
          <w:sz w:val="36"/>
          <w:szCs w:val="36"/>
        </w:rPr>
        <w:t>:</w:t>
      </w:r>
    </w:p>
    <w:p w14:paraId="69EF374B" w14:textId="1A116B78" w:rsidR="00A9067C" w:rsidRPr="00A9067C" w:rsidRDefault="00A9067C" w:rsidP="00CE7DC3">
      <w:pPr>
        <w:ind w:right="-990" w:hanging="630"/>
        <w:jc w:val="center"/>
        <w:rPr>
          <w:rFonts w:ascii="Garamond" w:eastAsia="Times New Roman" w:hAnsi="Garamond"/>
          <w:bCs/>
          <w:sz w:val="20"/>
          <w:szCs w:val="20"/>
        </w:rPr>
      </w:pPr>
      <w:r w:rsidRPr="00A9067C">
        <w:rPr>
          <w:rFonts w:ascii="Garamond" w:eastAsia="Times New Roman" w:hAnsi="Garamond"/>
          <w:b/>
          <w:sz w:val="20"/>
          <w:szCs w:val="20"/>
        </w:rPr>
        <w:t>*</w:t>
      </w:r>
      <w:r w:rsidRPr="00A9067C">
        <w:rPr>
          <w:rFonts w:ascii="Garamond" w:eastAsia="Times New Roman" w:hAnsi="Garamond"/>
          <w:bCs/>
          <w:sz w:val="20"/>
          <w:szCs w:val="20"/>
        </w:rPr>
        <w:t>Displayed on cross</w:t>
      </w:r>
      <w:r>
        <w:rPr>
          <w:rFonts w:ascii="Garamond" w:eastAsia="Times New Roman" w:hAnsi="Garamond"/>
          <w:bCs/>
          <w:sz w:val="20"/>
          <w:szCs w:val="20"/>
        </w:rPr>
        <w:t>es</w:t>
      </w:r>
    </w:p>
    <w:p w14:paraId="2AAFC75B" w14:textId="77777777" w:rsidR="008D119A" w:rsidRPr="00A9067C" w:rsidRDefault="008D119A" w:rsidP="00CE7DC3">
      <w:pPr>
        <w:ind w:right="-990" w:hanging="630"/>
        <w:jc w:val="center"/>
        <w:rPr>
          <w:rFonts w:ascii="Cambria" w:eastAsia="Times New Roman" w:hAnsi="Cambria"/>
          <w:sz w:val="22"/>
          <w:szCs w:val="22"/>
        </w:rPr>
      </w:pPr>
    </w:p>
    <w:p w14:paraId="2D3E21B3" w14:textId="77777777" w:rsidR="00F82B9A" w:rsidRPr="00A9067C" w:rsidRDefault="00F82B9A" w:rsidP="008D119A">
      <w:pPr>
        <w:jc w:val="center"/>
        <w:rPr>
          <w:rFonts w:eastAsia="Times New Roman"/>
          <w:sz w:val="22"/>
          <w:szCs w:val="22"/>
        </w:rPr>
        <w:sectPr w:rsidR="00F82B9A" w:rsidRPr="00A9067C" w:rsidSect="00857C3D">
          <w:pgSz w:w="12240" w:h="15840"/>
          <w:pgMar w:top="90" w:right="1800" w:bottom="270" w:left="1800" w:header="720" w:footer="720" w:gutter="0"/>
          <w:cols w:space="720"/>
          <w:docGrid w:linePitch="360"/>
        </w:sectPr>
      </w:pPr>
    </w:p>
    <w:p w14:paraId="751AD46F" w14:textId="6858BD49" w:rsidR="00365BA1" w:rsidRPr="00365BA1" w:rsidRDefault="00365BA1" w:rsidP="00365BA1">
      <w:pPr>
        <w:pStyle w:val="Heading1"/>
        <w:shd w:val="clear" w:color="auto" w:fill="FFFFFF"/>
        <w:spacing w:before="0" w:beforeAutospacing="0" w:after="24" w:afterAutospacing="0"/>
        <w:jc w:val="center"/>
        <w:textAlignment w:val="baseline"/>
        <w:rPr>
          <w:rFonts w:asciiTheme="minorHAnsi" w:hAnsiTheme="minorHAnsi"/>
          <w:b w:val="0"/>
          <w:bCs w:val="0"/>
          <w:color w:val="080100"/>
          <w:sz w:val="22"/>
          <w:szCs w:val="22"/>
        </w:rPr>
      </w:pPr>
      <w:proofErr w:type="spellStart"/>
      <w:r w:rsidRPr="00365BA1">
        <w:rPr>
          <w:rFonts w:asciiTheme="minorHAnsi" w:hAnsiTheme="minorHAnsi"/>
          <w:b w:val="0"/>
          <w:bCs w:val="0"/>
          <w:color w:val="080100"/>
          <w:sz w:val="22"/>
          <w:szCs w:val="22"/>
        </w:rPr>
        <w:t>Ngutu</w:t>
      </w:r>
      <w:proofErr w:type="spellEnd"/>
      <w:r w:rsidRPr="00365BA1">
        <w:rPr>
          <w:rFonts w:asciiTheme="minorHAnsi" w:hAnsiTheme="minorHAnsi"/>
          <w:b w:val="0"/>
          <w:bCs w:val="0"/>
          <w:color w:val="080100"/>
          <w:sz w:val="22"/>
          <w:szCs w:val="22"/>
        </w:rPr>
        <w:t xml:space="preserve"> Kākā Plant (2025)</w:t>
      </w:r>
    </w:p>
    <w:p w14:paraId="39F21C9B" w14:textId="5B4F43C2" w:rsidR="00365BA1" w:rsidRPr="00365BA1" w:rsidRDefault="00365BA1" w:rsidP="00365BA1">
      <w:pPr>
        <w:pStyle w:val="Heading1"/>
        <w:shd w:val="clear" w:color="auto" w:fill="FFFFFF"/>
        <w:spacing w:before="0" w:beforeAutospacing="0" w:after="24" w:afterAutospacing="0"/>
        <w:jc w:val="center"/>
        <w:textAlignment w:val="baseline"/>
        <w:rPr>
          <w:rFonts w:asciiTheme="minorHAnsi" w:hAnsiTheme="minorHAnsi"/>
          <w:b w:val="0"/>
          <w:bCs w:val="0"/>
          <w:color w:val="080100"/>
          <w:sz w:val="22"/>
          <w:szCs w:val="22"/>
        </w:rPr>
      </w:pPr>
      <w:r w:rsidRPr="00365BA1">
        <w:rPr>
          <w:rFonts w:asciiTheme="minorHAnsi" w:hAnsiTheme="minorHAnsi"/>
          <w:b w:val="0"/>
          <w:bCs w:val="0"/>
          <w:color w:val="080100"/>
          <w:sz w:val="22"/>
          <w:szCs w:val="22"/>
        </w:rPr>
        <w:t xml:space="preserve">Pieris </w:t>
      </w:r>
      <w:proofErr w:type="spellStart"/>
      <w:r w:rsidRPr="00365BA1">
        <w:rPr>
          <w:rFonts w:asciiTheme="minorHAnsi" w:hAnsiTheme="minorHAnsi"/>
          <w:b w:val="0"/>
          <w:bCs w:val="0"/>
          <w:color w:val="080100"/>
          <w:sz w:val="22"/>
          <w:szCs w:val="22"/>
        </w:rPr>
        <w:t>Wollastoni</w:t>
      </w:r>
      <w:proofErr w:type="spellEnd"/>
      <w:r w:rsidRPr="00365BA1">
        <w:rPr>
          <w:rFonts w:asciiTheme="minorHAnsi" w:hAnsiTheme="minorHAnsi"/>
          <w:b w:val="0"/>
          <w:bCs w:val="0"/>
          <w:color w:val="080100"/>
          <w:sz w:val="22"/>
          <w:szCs w:val="22"/>
        </w:rPr>
        <w:t xml:space="preserve"> Winged Insect (2025)</w:t>
      </w:r>
    </w:p>
    <w:p w14:paraId="12C00671" w14:textId="0BADB7F6" w:rsidR="00365BA1" w:rsidRPr="00365BA1" w:rsidRDefault="00365BA1" w:rsidP="00365BA1">
      <w:pPr>
        <w:pStyle w:val="Heading1"/>
        <w:shd w:val="clear" w:color="auto" w:fill="FFFFFF"/>
        <w:spacing w:before="0" w:beforeAutospacing="0" w:after="24" w:afterAutospacing="0"/>
        <w:jc w:val="center"/>
        <w:textAlignment w:val="baseline"/>
        <w:rPr>
          <w:rFonts w:asciiTheme="minorHAnsi" w:hAnsiTheme="minorHAnsi"/>
          <w:b w:val="0"/>
          <w:bCs w:val="0"/>
          <w:color w:val="080100"/>
          <w:sz w:val="22"/>
          <w:szCs w:val="22"/>
        </w:rPr>
      </w:pPr>
      <w:r w:rsidRPr="00365BA1">
        <w:rPr>
          <w:rFonts w:asciiTheme="minorHAnsi" w:hAnsiTheme="minorHAnsi"/>
          <w:b w:val="0"/>
          <w:bCs w:val="0"/>
          <w:color w:val="080100"/>
          <w:sz w:val="22"/>
          <w:szCs w:val="22"/>
        </w:rPr>
        <w:t>Hawaiian Crow (2025)</w:t>
      </w:r>
    </w:p>
    <w:p w14:paraId="1AC2C97F" w14:textId="73634B5C" w:rsidR="00365BA1" w:rsidRPr="00365BA1" w:rsidRDefault="00365BA1" w:rsidP="00365BA1">
      <w:pPr>
        <w:jc w:val="center"/>
        <w:rPr>
          <w:rFonts w:eastAsia="Times New Roman"/>
          <w:b/>
          <w:bCs/>
          <w:sz w:val="22"/>
          <w:szCs w:val="22"/>
        </w:rPr>
      </w:pPr>
      <w:r w:rsidRPr="00365BA1">
        <w:rPr>
          <w:rFonts w:eastAsia="Times New Roman"/>
          <w:b/>
          <w:bCs/>
          <w:sz w:val="22"/>
          <w:szCs w:val="22"/>
        </w:rPr>
        <w:t>Bermuda Hawk (</w:t>
      </w:r>
      <w:proofErr w:type="gramStart"/>
      <w:r w:rsidRPr="00365BA1">
        <w:rPr>
          <w:rFonts w:eastAsia="Times New Roman"/>
          <w:b/>
          <w:bCs/>
          <w:sz w:val="22"/>
          <w:szCs w:val="22"/>
        </w:rPr>
        <w:t>2025)*</w:t>
      </w:r>
      <w:proofErr w:type="gramEnd"/>
    </w:p>
    <w:p w14:paraId="003C0CC6" w14:textId="3EB18EFE" w:rsidR="00365BA1" w:rsidRPr="00365BA1" w:rsidRDefault="00365BA1" w:rsidP="00365BA1">
      <w:pPr>
        <w:pStyle w:val="Heading1"/>
        <w:shd w:val="clear" w:color="auto" w:fill="FFFFFF"/>
        <w:spacing w:before="0" w:beforeAutospacing="0" w:after="24" w:afterAutospacing="0"/>
        <w:jc w:val="center"/>
        <w:textAlignment w:val="baseline"/>
        <w:rPr>
          <w:rFonts w:asciiTheme="minorHAnsi" w:hAnsiTheme="minorHAnsi"/>
          <w:b w:val="0"/>
          <w:bCs w:val="0"/>
          <w:color w:val="080100"/>
          <w:sz w:val="22"/>
          <w:szCs w:val="22"/>
        </w:rPr>
      </w:pPr>
      <w:r w:rsidRPr="00365BA1">
        <w:rPr>
          <w:rFonts w:asciiTheme="minorHAnsi" w:hAnsiTheme="minorHAnsi"/>
          <w:b w:val="0"/>
          <w:bCs w:val="0"/>
          <w:color w:val="080100"/>
          <w:sz w:val="22"/>
          <w:szCs w:val="22"/>
        </w:rPr>
        <w:t>New Zealand Ground Bettle (2025)</w:t>
      </w:r>
    </w:p>
    <w:p w14:paraId="74D81117" w14:textId="0CE38445" w:rsidR="00365BA1" w:rsidRPr="00365BA1" w:rsidRDefault="00365BA1" w:rsidP="00365BA1">
      <w:pPr>
        <w:pStyle w:val="Heading1"/>
        <w:shd w:val="clear" w:color="auto" w:fill="FFFFFF"/>
        <w:spacing w:before="0" w:beforeAutospacing="0" w:after="24" w:afterAutospacing="0"/>
        <w:jc w:val="center"/>
        <w:textAlignment w:val="baseline"/>
        <w:rPr>
          <w:rFonts w:asciiTheme="minorHAnsi" w:hAnsiTheme="minorHAnsi"/>
          <w:b w:val="0"/>
          <w:bCs w:val="0"/>
          <w:color w:val="080100"/>
          <w:sz w:val="22"/>
          <w:szCs w:val="22"/>
        </w:rPr>
      </w:pPr>
      <w:r w:rsidRPr="00365BA1">
        <w:rPr>
          <w:rFonts w:asciiTheme="minorHAnsi" w:hAnsiTheme="minorHAnsi"/>
          <w:b w:val="0"/>
          <w:bCs w:val="0"/>
          <w:color w:val="080100"/>
          <w:sz w:val="22"/>
          <w:szCs w:val="22"/>
        </w:rPr>
        <w:t xml:space="preserve">Conus </w:t>
      </w:r>
      <w:proofErr w:type="spellStart"/>
      <w:r w:rsidRPr="00365BA1">
        <w:rPr>
          <w:rFonts w:asciiTheme="minorHAnsi" w:hAnsiTheme="minorHAnsi"/>
          <w:b w:val="0"/>
          <w:bCs w:val="0"/>
          <w:color w:val="080100"/>
          <w:sz w:val="22"/>
          <w:szCs w:val="22"/>
        </w:rPr>
        <w:t>Lugubris</w:t>
      </w:r>
      <w:proofErr w:type="spellEnd"/>
      <w:r w:rsidRPr="00365BA1">
        <w:rPr>
          <w:rFonts w:asciiTheme="minorHAnsi" w:hAnsiTheme="minorHAnsi"/>
          <w:b w:val="0"/>
          <w:bCs w:val="0"/>
          <w:color w:val="080100"/>
          <w:sz w:val="22"/>
          <w:szCs w:val="22"/>
        </w:rPr>
        <w:t xml:space="preserve"> </w:t>
      </w:r>
      <w:proofErr w:type="gramStart"/>
      <w:r w:rsidRPr="00365BA1">
        <w:rPr>
          <w:rFonts w:asciiTheme="minorHAnsi" w:hAnsiTheme="minorHAnsi"/>
          <w:b w:val="0"/>
          <w:bCs w:val="0"/>
          <w:color w:val="080100"/>
          <w:sz w:val="22"/>
          <w:szCs w:val="22"/>
        </w:rPr>
        <w:t>Snail(</w:t>
      </w:r>
      <w:proofErr w:type="gramEnd"/>
      <w:r w:rsidRPr="00365BA1">
        <w:rPr>
          <w:rFonts w:asciiTheme="minorHAnsi" w:hAnsiTheme="minorHAnsi"/>
          <w:b w:val="0"/>
          <w:bCs w:val="0"/>
          <w:color w:val="080100"/>
          <w:sz w:val="22"/>
          <w:szCs w:val="22"/>
        </w:rPr>
        <w:t>2025)</w:t>
      </w:r>
    </w:p>
    <w:p w14:paraId="7E6D6D36" w14:textId="77777777" w:rsidR="00365BA1" w:rsidRDefault="00365BA1" w:rsidP="00365BA1">
      <w:pPr>
        <w:rPr>
          <w:rFonts w:eastAsia="Times New Roman"/>
          <w:sz w:val="22"/>
          <w:szCs w:val="22"/>
        </w:rPr>
      </w:pPr>
    </w:p>
    <w:p w14:paraId="4346686F" w14:textId="427ADC97" w:rsidR="00F4626E" w:rsidRPr="00A9067C" w:rsidRDefault="00F4626E" w:rsidP="008D119A">
      <w:pPr>
        <w:jc w:val="center"/>
        <w:rPr>
          <w:rFonts w:eastAsia="Times New Roman"/>
          <w:sz w:val="22"/>
          <w:szCs w:val="22"/>
        </w:rPr>
      </w:pPr>
      <w:r w:rsidRPr="00A9067C">
        <w:rPr>
          <w:rFonts w:eastAsia="Times New Roman"/>
          <w:sz w:val="22"/>
          <w:szCs w:val="22"/>
        </w:rPr>
        <w:t>Captain Cook</w:t>
      </w:r>
      <w:r w:rsidRPr="00A9067C">
        <w:rPr>
          <w:rFonts w:eastAsia="Times New Roman" w:hint="eastAsia"/>
          <w:sz w:val="22"/>
          <w:szCs w:val="22"/>
        </w:rPr>
        <w:t>’</w:t>
      </w:r>
      <w:r w:rsidRPr="00A9067C">
        <w:rPr>
          <w:rFonts w:eastAsia="Times New Roman"/>
          <w:sz w:val="22"/>
          <w:szCs w:val="22"/>
        </w:rPr>
        <w:t>s Bean Snail (2024)</w:t>
      </w:r>
    </w:p>
    <w:p w14:paraId="7F213313" w14:textId="1F1F9459" w:rsidR="00F4626E" w:rsidRPr="00A9067C" w:rsidRDefault="00F4626E" w:rsidP="008D119A">
      <w:pPr>
        <w:jc w:val="center"/>
        <w:rPr>
          <w:rFonts w:eastAsia="Times New Roman"/>
          <w:b/>
          <w:bCs/>
          <w:sz w:val="22"/>
          <w:szCs w:val="22"/>
        </w:rPr>
      </w:pPr>
      <w:r w:rsidRPr="00A9067C">
        <w:rPr>
          <w:rFonts w:eastAsia="Times New Roman"/>
          <w:b/>
          <w:bCs/>
          <w:sz w:val="22"/>
          <w:szCs w:val="22"/>
        </w:rPr>
        <w:t>Geneva Winter White Fish (</w:t>
      </w:r>
      <w:proofErr w:type="gramStart"/>
      <w:r w:rsidRPr="00A9067C">
        <w:rPr>
          <w:rFonts w:eastAsia="Times New Roman"/>
          <w:b/>
          <w:bCs/>
          <w:sz w:val="22"/>
          <w:szCs w:val="22"/>
        </w:rPr>
        <w:t>2024)</w:t>
      </w:r>
      <w:r w:rsidR="00A9067C" w:rsidRPr="00A9067C">
        <w:rPr>
          <w:rFonts w:eastAsia="Times New Roman"/>
          <w:b/>
          <w:bCs/>
          <w:sz w:val="22"/>
          <w:szCs w:val="22"/>
        </w:rPr>
        <w:t>*</w:t>
      </w:r>
      <w:proofErr w:type="gramEnd"/>
    </w:p>
    <w:p w14:paraId="45562712" w14:textId="66E59456" w:rsidR="00F4626E" w:rsidRPr="00A9067C" w:rsidRDefault="00F4626E" w:rsidP="008D119A">
      <w:pPr>
        <w:jc w:val="center"/>
        <w:rPr>
          <w:rFonts w:eastAsia="Times New Roman"/>
          <w:sz w:val="22"/>
          <w:szCs w:val="22"/>
        </w:rPr>
      </w:pPr>
      <w:r w:rsidRPr="00A9067C">
        <w:rPr>
          <w:rFonts w:eastAsia="Times New Roman"/>
          <w:sz w:val="22"/>
          <w:szCs w:val="22"/>
        </w:rPr>
        <w:t>Lanai Hookbill Bird (2024)</w:t>
      </w:r>
    </w:p>
    <w:p w14:paraId="10789F95" w14:textId="2DEFE1E8" w:rsidR="00F4626E" w:rsidRPr="00A9067C" w:rsidRDefault="00F4626E" w:rsidP="008D119A">
      <w:pPr>
        <w:jc w:val="center"/>
        <w:rPr>
          <w:rFonts w:eastAsia="Times New Roman"/>
          <w:sz w:val="22"/>
          <w:szCs w:val="22"/>
        </w:rPr>
      </w:pPr>
      <w:r w:rsidRPr="00A9067C">
        <w:rPr>
          <w:rFonts w:eastAsia="Times New Roman"/>
          <w:sz w:val="22"/>
          <w:szCs w:val="22"/>
        </w:rPr>
        <w:t>Mauritius Owl (2024)</w:t>
      </w:r>
    </w:p>
    <w:p w14:paraId="66BA3D5F" w14:textId="34D88100" w:rsidR="00F4626E" w:rsidRPr="00A9067C" w:rsidRDefault="00F4626E" w:rsidP="008D119A">
      <w:pPr>
        <w:jc w:val="center"/>
        <w:rPr>
          <w:rFonts w:eastAsia="Times New Roman"/>
          <w:b/>
          <w:bCs/>
          <w:sz w:val="22"/>
          <w:szCs w:val="22"/>
        </w:rPr>
      </w:pPr>
      <w:proofErr w:type="spellStart"/>
      <w:r w:rsidRPr="00A9067C">
        <w:rPr>
          <w:rFonts w:eastAsia="Times New Roman"/>
          <w:b/>
          <w:bCs/>
          <w:sz w:val="22"/>
          <w:szCs w:val="22"/>
        </w:rPr>
        <w:t>Serrasuela</w:t>
      </w:r>
      <w:proofErr w:type="spellEnd"/>
      <w:r w:rsidRPr="00A9067C">
        <w:rPr>
          <w:rFonts w:eastAsia="Times New Roman"/>
          <w:b/>
          <w:bCs/>
          <w:sz w:val="22"/>
          <w:szCs w:val="22"/>
        </w:rPr>
        <w:t xml:space="preserve"> Plant (</w:t>
      </w:r>
      <w:proofErr w:type="gramStart"/>
      <w:r w:rsidRPr="00A9067C">
        <w:rPr>
          <w:rFonts w:eastAsia="Times New Roman"/>
          <w:b/>
          <w:bCs/>
          <w:sz w:val="22"/>
          <w:szCs w:val="22"/>
        </w:rPr>
        <w:t>2024)</w:t>
      </w:r>
      <w:r w:rsidR="00A9067C" w:rsidRPr="00A9067C">
        <w:rPr>
          <w:rFonts w:eastAsia="Times New Roman"/>
          <w:b/>
          <w:bCs/>
          <w:sz w:val="22"/>
          <w:szCs w:val="22"/>
        </w:rPr>
        <w:t>*</w:t>
      </w:r>
      <w:proofErr w:type="gramEnd"/>
    </w:p>
    <w:p w14:paraId="397A95DF" w14:textId="4BEBCAEC" w:rsidR="00152BC8" w:rsidRPr="00A9067C" w:rsidRDefault="00F4626E" w:rsidP="008D119A">
      <w:pPr>
        <w:jc w:val="center"/>
        <w:rPr>
          <w:rFonts w:eastAsia="Times New Roman"/>
          <w:sz w:val="22"/>
          <w:szCs w:val="22"/>
        </w:rPr>
      </w:pPr>
      <w:r w:rsidRPr="00A9067C">
        <w:rPr>
          <w:rFonts w:eastAsia="Times New Roman"/>
          <w:sz w:val="22"/>
          <w:szCs w:val="22"/>
        </w:rPr>
        <w:t>Short-Tailed Hopping-Mouse (2024)</w:t>
      </w:r>
    </w:p>
    <w:p w14:paraId="1525A566" w14:textId="77777777" w:rsidR="00F4626E" w:rsidRPr="00A9067C" w:rsidRDefault="00F4626E" w:rsidP="008D119A">
      <w:pPr>
        <w:jc w:val="center"/>
        <w:rPr>
          <w:rFonts w:eastAsia="Times New Roman"/>
          <w:sz w:val="22"/>
          <w:szCs w:val="22"/>
        </w:rPr>
      </w:pPr>
    </w:p>
    <w:p w14:paraId="71EC6941" w14:textId="19199719" w:rsidR="00F4626E" w:rsidRPr="00A9067C" w:rsidRDefault="00F4626E" w:rsidP="008D119A">
      <w:pPr>
        <w:jc w:val="center"/>
        <w:rPr>
          <w:rFonts w:eastAsia="Times New Roman"/>
          <w:sz w:val="22"/>
          <w:szCs w:val="22"/>
        </w:rPr>
      </w:pPr>
      <w:r w:rsidRPr="00A9067C">
        <w:rPr>
          <w:rFonts w:eastAsia="Times New Roman"/>
          <w:sz w:val="22"/>
          <w:szCs w:val="22"/>
        </w:rPr>
        <w:t>Thick-billed Ground Dove (2023)</w:t>
      </w:r>
    </w:p>
    <w:p w14:paraId="05C65EF2" w14:textId="25805D69" w:rsidR="00F4626E" w:rsidRPr="00A9067C" w:rsidRDefault="00F4626E" w:rsidP="008D119A">
      <w:pPr>
        <w:jc w:val="center"/>
        <w:rPr>
          <w:rFonts w:eastAsia="Times New Roman"/>
          <w:b/>
          <w:bCs/>
          <w:sz w:val="22"/>
          <w:szCs w:val="22"/>
        </w:rPr>
      </w:pPr>
      <w:r w:rsidRPr="00A9067C">
        <w:rPr>
          <w:rFonts w:eastAsia="Times New Roman"/>
          <w:b/>
          <w:bCs/>
          <w:sz w:val="22"/>
          <w:szCs w:val="22"/>
        </w:rPr>
        <w:t>Ainsworth</w:t>
      </w:r>
      <w:r w:rsidRPr="00A9067C">
        <w:rPr>
          <w:rFonts w:eastAsia="Times New Roman" w:hint="eastAsia"/>
          <w:b/>
          <w:bCs/>
          <w:sz w:val="22"/>
          <w:szCs w:val="22"/>
        </w:rPr>
        <w:t>’</w:t>
      </w:r>
      <w:r w:rsidRPr="00A9067C">
        <w:rPr>
          <w:rFonts w:eastAsia="Times New Roman"/>
          <w:b/>
          <w:bCs/>
          <w:sz w:val="22"/>
          <w:szCs w:val="22"/>
        </w:rPr>
        <w:t>s Salamander (</w:t>
      </w:r>
      <w:proofErr w:type="gramStart"/>
      <w:r w:rsidRPr="00A9067C">
        <w:rPr>
          <w:rFonts w:eastAsia="Times New Roman"/>
          <w:b/>
          <w:bCs/>
          <w:sz w:val="22"/>
          <w:szCs w:val="22"/>
        </w:rPr>
        <w:t>2023)</w:t>
      </w:r>
      <w:r w:rsidR="00A9067C" w:rsidRPr="00A9067C">
        <w:rPr>
          <w:rFonts w:eastAsia="Times New Roman"/>
          <w:b/>
          <w:bCs/>
          <w:sz w:val="22"/>
          <w:szCs w:val="22"/>
        </w:rPr>
        <w:t>*</w:t>
      </w:r>
      <w:proofErr w:type="gramEnd"/>
    </w:p>
    <w:p w14:paraId="5660B787" w14:textId="0DC6B3EC" w:rsidR="00F4626E" w:rsidRPr="00A9067C" w:rsidRDefault="00F4626E" w:rsidP="008D119A">
      <w:pPr>
        <w:jc w:val="center"/>
        <w:rPr>
          <w:rFonts w:eastAsia="Times New Roman"/>
          <w:b/>
          <w:bCs/>
          <w:sz w:val="22"/>
          <w:szCs w:val="22"/>
        </w:rPr>
      </w:pPr>
      <w:r w:rsidRPr="00A9067C">
        <w:rPr>
          <w:rFonts w:eastAsia="Times New Roman"/>
          <w:b/>
          <w:bCs/>
          <w:sz w:val="22"/>
          <w:szCs w:val="22"/>
        </w:rPr>
        <w:t>Choiseul Pigeon (2023)</w:t>
      </w:r>
    </w:p>
    <w:p w14:paraId="2F3038D7" w14:textId="604A28C2" w:rsidR="00F4626E" w:rsidRPr="00A9067C" w:rsidRDefault="00F4626E" w:rsidP="00F4626E">
      <w:pPr>
        <w:pStyle w:val="Heading1"/>
        <w:spacing w:before="0" w:beforeAutospacing="0" w:after="0" w:afterAutospacing="0"/>
        <w:jc w:val="center"/>
        <w:rPr>
          <w:rFonts w:asciiTheme="minorHAnsi" w:eastAsia="Times New Roman" w:hAnsiTheme="minorHAnsi"/>
          <w:b w:val="0"/>
          <w:sz w:val="22"/>
          <w:szCs w:val="22"/>
        </w:rPr>
      </w:pPr>
      <w:r w:rsidRPr="00A9067C">
        <w:rPr>
          <w:rFonts w:asciiTheme="minorHAnsi" w:eastAsia="Times New Roman" w:hAnsiTheme="minorHAnsi"/>
          <w:b w:val="0"/>
          <w:sz w:val="22"/>
          <w:szCs w:val="22"/>
        </w:rPr>
        <w:t xml:space="preserve">Achyranthes </w:t>
      </w:r>
      <w:proofErr w:type="spellStart"/>
      <w:r w:rsidR="00A9067C" w:rsidRPr="00A9067C">
        <w:rPr>
          <w:rFonts w:asciiTheme="minorHAnsi" w:eastAsia="Times New Roman" w:hAnsiTheme="minorHAnsi"/>
          <w:b w:val="0"/>
          <w:sz w:val="22"/>
          <w:szCs w:val="22"/>
        </w:rPr>
        <w:t>M</w:t>
      </w:r>
      <w:r w:rsidRPr="00A9067C">
        <w:rPr>
          <w:rFonts w:asciiTheme="minorHAnsi" w:eastAsia="Times New Roman" w:hAnsiTheme="minorHAnsi"/>
          <w:b w:val="0"/>
          <w:sz w:val="22"/>
          <w:szCs w:val="22"/>
        </w:rPr>
        <w:t>angarevica</w:t>
      </w:r>
      <w:proofErr w:type="spellEnd"/>
      <w:r w:rsidRPr="00A9067C">
        <w:rPr>
          <w:rFonts w:asciiTheme="minorHAnsi" w:eastAsia="Times New Roman" w:hAnsiTheme="minorHAnsi"/>
          <w:b w:val="0"/>
          <w:sz w:val="22"/>
          <w:szCs w:val="22"/>
        </w:rPr>
        <w:t xml:space="preserve"> Plant (2023)</w:t>
      </w:r>
    </w:p>
    <w:p w14:paraId="09F74380" w14:textId="181E1695" w:rsidR="00F4626E" w:rsidRPr="00A9067C" w:rsidRDefault="00F4626E" w:rsidP="00F4626E">
      <w:pPr>
        <w:pStyle w:val="Heading1"/>
        <w:spacing w:before="0" w:beforeAutospacing="0" w:after="0" w:afterAutospacing="0"/>
        <w:jc w:val="center"/>
        <w:rPr>
          <w:rFonts w:asciiTheme="minorHAnsi" w:eastAsia="Times New Roman" w:hAnsiTheme="minorHAnsi"/>
          <w:b w:val="0"/>
          <w:sz w:val="22"/>
          <w:szCs w:val="22"/>
        </w:rPr>
      </w:pPr>
      <w:r w:rsidRPr="00A9067C">
        <w:rPr>
          <w:rFonts w:asciiTheme="minorHAnsi" w:eastAsia="Times New Roman" w:hAnsiTheme="minorHAnsi"/>
          <w:b w:val="0"/>
          <w:sz w:val="22"/>
          <w:szCs w:val="22"/>
        </w:rPr>
        <w:t>Oceanic Eclectus Bird (2023)</w:t>
      </w:r>
    </w:p>
    <w:p w14:paraId="5459E98E" w14:textId="189D0637" w:rsidR="00152BC8" w:rsidRPr="00A9067C" w:rsidRDefault="00F4626E" w:rsidP="00F4626E">
      <w:pPr>
        <w:pStyle w:val="Heading1"/>
        <w:spacing w:before="0" w:beforeAutospacing="0" w:after="0" w:afterAutospacing="0"/>
        <w:jc w:val="center"/>
        <w:rPr>
          <w:rFonts w:asciiTheme="minorHAnsi" w:eastAsia="Times New Roman" w:hAnsiTheme="minorHAnsi"/>
          <w:b w:val="0"/>
          <w:sz w:val="22"/>
          <w:szCs w:val="22"/>
        </w:rPr>
      </w:pPr>
      <w:r w:rsidRPr="00A9067C">
        <w:rPr>
          <w:rFonts w:asciiTheme="minorHAnsi" w:eastAsia="Times New Roman" w:hAnsiTheme="minorHAnsi"/>
          <w:b w:val="0"/>
          <w:sz w:val="22"/>
          <w:szCs w:val="22"/>
        </w:rPr>
        <w:t>Campo Grande Tree Frog (2023)</w:t>
      </w:r>
    </w:p>
    <w:p w14:paraId="1D09C44D" w14:textId="77777777" w:rsidR="00C067CC" w:rsidRPr="00A9067C" w:rsidRDefault="00C067CC" w:rsidP="008D119A">
      <w:pPr>
        <w:jc w:val="center"/>
        <w:rPr>
          <w:rFonts w:eastAsia="Times New Roman" w:cs="Times New Roman"/>
          <w:sz w:val="22"/>
          <w:szCs w:val="22"/>
        </w:rPr>
      </w:pPr>
    </w:p>
    <w:p w14:paraId="48ECFC0E" w14:textId="36AFD111" w:rsidR="00511021" w:rsidRPr="00A9067C" w:rsidRDefault="008D119A" w:rsidP="008D119A">
      <w:pPr>
        <w:jc w:val="center"/>
        <w:rPr>
          <w:rFonts w:eastAsia="Times New Roman" w:cs="Times New Roman"/>
          <w:sz w:val="22"/>
          <w:szCs w:val="22"/>
        </w:rPr>
      </w:pPr>
      <w:r w:rsidRPr="00A9067C">
        <w:rPr>
          <w:rFonts w:eastAsia="Times New Roman" w:cs="Times New Roman"/>
          <w:sz w:val="22"/>
          <w:szCs w:val="22"/>
        </w:rPr>
        <w:t>Chinese Paddlefish (2022)</w:t>
      </w:r>
    </w:p>
    <w:p w14:paraId="468E7ABB" w14:textId="3BE76238" w:rsidR="00511021" w:rsidRPr="00A9067C" w:rsidRDefault="00511021" w:rsidP="008D119A">
      <w:pPr>
        <w:jc w:val="center"/>
        <w:rPr>
          <w:rFonts w:eastAsia="Times New Roman" w:cs="Times New Roman"/>
          <w:sz w:val="22"/>
          <w:szCs w:val="22"/>
        </w:rPr>
      </w:pPr>
      <w:r w:rsidRPr="00A9067C">
        <w:rPr>
          <w:rFonts w:eastAsia="Times New Roman" w:cs="Times New Roman"/>
          <w:sz w:val="22"/>
          <w:szCs w:val="22"/>
        </w:rPr>
        <w:t>Lake Sidi Ali Trout (2022)</w:t>
      </w:r>
    </w:p>
    <w:p w14:paraId="0B7AECDC" w14:textId="20D2CDD3" w:rsidR="00511021" w:rsidRPr="00A9067C" w:rsidRDefault="00511021" w:rsidP="00511021">
      <w:pPr>
        <w:pStyle w:val="Heading1"/>
        <w:spacing w:before="0" w:beforeAutospacing="0" w:after="0" w:afterAutospacing="0"/>
        <w:jc w:val="center"/>
        <w:rPr>
          <w:rFonts w:asciiTheme="minorHAnsi" w:eastAsia="Times New Roman" w:hAnsiTheme="minorHAnsi"/>
          <w:bCs w:val="0"/>
          <w:sz w:val="22"/>
          <w:szCs w:val="22"/>
        </w:rPr>
      </w:pPr>
      <w:r w:rsidRPr="00A9067C">
        <w:rPr>
          <w:rFonts w:asciiTheme="minorHAnsi" w:eastAsia="Times New Roman" w:hAnsiTheme="minorHAnsi"/>
          <w:bCs w:val="0"/>
          <w:sz w:val="22"/>
          <w:szCs w:val="22"/>
        </w:rPr>
        <w:t>Mountain Mist Frog (</w:t>
      </w:r>
      <w:proofErr w:type="gramStart"/>
      <w:r w:rsidRPr="00A9067C">
        <w:rPr>
          <w:rFonts w:asciiTheme="minorHAnsi" w:eastAsia="Times New Roman" w:hAnsiTheme="minorHAnsi"/>
          <w:bCs w:val="0"/>
          <w:sz w:val="22"/>
          <w:szCs w:val="22"/>
        </w:rPr>
        <w:t>2022)</w:t>
      </w:r>
      <w:r w:rsidR="00A9067C" w:rsidRPr="00A9067C">
        <w:rPr>
          <w:rFonts w:asciiTheme="minorHAnsi" w:eastAsia="Times New Roman" w:hAnsiTheme="minorHAnsi"/>
          <w:bCs w:val="0"/>
          <w:sz w:val="22"/>
          <w:szCs w:val="22"/>
        </w:rPr>
        <w:t>*</w:t>
      </w:r>
      <w:proofErr w:type="gramEnd"/>
    </w:p>
    <w:p w14:paraId="273B623B" w14:textId="31A469C8" w:rsidR="00511021" w:rsidRPr="00A9067C" w:rsidRDefault="00511021" w:rsidP="00511021">
      <w:pPr>
        <w:pStyle w:val="Heading1"/>
        <w:spacing w:before="0" w:beforeAutospacing="0" w:after="0" w:afterAutospacing="0"/>
        <w:jc w:val="center"/>
        <w:rPr>
          <w:rFonts w:asciiTheme="minorHAnsi" w:eastAsia="Times New Roman" w:hAnsiTheme="minorHAnsi"/>
          <w:b w:val="0"/>
          <w:sz w:val="22"/>
          <w:szCs w:val="22"/>
        </w:rPr>
      </w:pPr>
      <w:r w:rsidRPr="00A9067C">
        <w:rPr>
          <w:rFonts w:asciiTheme="minorHAnsi" w:eastAsia="Times New Roman" w:hAnsiTheme="minorHAnsi"/>
          <w:b w:val="0"/>
          <w:sz w:val="22"/>
          <w:szCs w:val="22"/>
        </w:rPr>
        <w:t>Polynesian Tree Snail (2022)</w:t>
      </w:r>
    </w:p>
    <w:p w14:paraId="2C3446B4" w14:textId="690B2476" w:rsidR="00511021" w:rsidRDefault="00511021" w:rsidP="00511021">
      <w:pPr>
        <w:pStyle w:val="Heading1"/>
        <w:spacing w:before="0" w:beforeAutospacing="0" w:after="0" w:afterAutospacing="0"/>
        <w:jc w:val="center"/>
        <w:rPr>
          <w:rFonts w:asciiTheme="minorHAnsi" w:eastAsia="Times New Roman" w:hAnsiTheme="minorHAnsi"/>
          <w:b w:val="0"/>
          <w:sz w:val="22"/>
          <w:szCs w:val="22"/>
        </w:rPr>
      </w:pPr>
      <w:proofErr w:type="spellStart"/>
      <w:r w:rsidRPr="00A9067C">
        <w:rPr>
          <w:rFonts w:asciiTheme="minorHAnsi" w:eastAsia="Times New Roman" w:hAnsiTheme="minorHAnsi"/>
          <w:b w:val="0"/>
          <w:sz w:val="22"/>
          <w:szCs w:val="22"/>
        </w:rPr>
        <w:t>Syzygium</w:t>
      </w:r>
      <w:proofErr w:type="spellEnd"/>
      <w:r w:rsidRPr="00A9067C">
        <w:rPr>
          <w:rFonts w:asciiTheme="minorHAnsi" w:eastAsia="Times New Roman" w:hAnsiTheme="minorHAnsi"/>
          <w:b w:val="0"/>
          <w:sz w:val="22"/>
          <w:szCs w:val="22"/>
        </w:rPr>
        <w:t xml:space="preserve"> </w:t>
      </w:r>
      <w:proofErr w:type="spellStart"/>
      <w:r w:rsidR="00A9067C" w:rsidRPr="00A9067C">
        <w:rPr>
          <w:rFonts w:asciiTheme="minorHAnsi" w:eastAsia="Times New Roman" w:hAnsiTheme="minorHAnsi"/>
          <w:b w:val="0"/>
          <w:sz w:val="22"/>
          <w:szCs w:val="22"/>
        </w:rPr>
        <w:t>H</w:t>
      </w:r>
      <w:r w:rsidRPr="00A9067C">
        <w:rPr>
          <w:rFonts w:asciiTheme="minorHAnsi" w:eastAsia="Times New Roman" w:hAnsiTheme="minorHAnsi"/>
          <w:b w:val="0"/>
          <w:sz w:val="22"/>
          <w:szCs w:val="22"/>
        </w:rPr>
        <w:t>umblotii</w:t>
      </w:r>
      <w:proofErr w:type="spellEnd"/>
      <w:r w:rsidRPr="00A9067C">
        <w:rPr>
          <w:rFonts w:asciiTheme="minorHAnsi" w:eastAsia="Times New Roman" w:hAnsiTheme="minorHAnsi"/>
          <w:b w:val="0"/>
          <w:sz w:val="22"/>
          <w:szCs w:val="22"/>
        </w:rPr>
        <w:t xml:space="preserve"> Plant (2022)</w:t>
      </w:r>
    </w:p>
    <w:p w14:paraId="1F4CE1EE" w14:textId="42C6605F" w:rsidR="001D4A51" w:rsidRPr="00A9067C" w:rsidRDefault="001D4A51" w:rsidP="00511021">
      <w:pPr>
        <w:pStyle w:val="Heading1"/>
        <w:spacing w:before="0" w:beforeAutospacing="0" w:after="0" w:afterAutospacing="0"/>
        <w:jc w:val="center"/>
        <w:rPr>
          <w:rFonts w:asciiTheme="minorHAnsi" w:eastAsia="Times New Roman" w:hAnsiTheme="minorHAnsi"/>
          <w:b w:val="0"/>
          <w:sz w:val="22"/>
          <w:szCs w:val="22"/>
        </w:rPr>
      </w:pPr>
      <w:r>
        <w:rPr>
          <w:rFonts w:asciiTheme="minorHAnsi" w:eastAsia="Times New Roman" w:hAnsiTheme="minorHAnsi"/>
          <w:b w:val="0"/>
          <w:sz w:val="22"/>
          <w:szCs w:val="22"/>
        </w:rPr>
        <w:t>Wyoming Toad (2022)</w:t>
      </w:r>
    </w:p>
    <w:p w14:paraId="347FBAA3" w14:textId="77777777" w:rsidR="008D119A" w:rsidRPr="00A9067C" w:rsidRDefault="008D119A" w:rsidP="008D119A">
      <w:pPr>
        <w:ind w:right="-990" w:hanging="630"/>
        <w:jc w:val="center"/>
        <w:rPr>
          <w:rFonts w:eastAsia="Times New Roman"/>
          <w:sz w:val="22"/>
          <w:szCs w:val="22"/>
        </w:rPr>
      </w:pPr>
    </w:p>
    <w:p w14:paraId="30EEAA30" w14:textId="77777777" w:rsidR="00511021" w:rsidRPr="00A9067C" w:rsidRDefault="00511021" w:rsidP="00511021">
      <w:pPr>
        <w:jc w:val="center"/>
        <w:rPr>
          <w:rFonts w:eastAsia="Times New Roman"/>
          <w:sz w:val="22"/>
          <w:szCs w:val="22"/>
        </w:rPr>
      </w:pPr>
      <w:r w:rsidRPr="00A9067C">
        <w:rPr>
          <w:rFonts w:eastAsia="Times New Roman"/>
          <w:sz w:val="22"/>
          <w:szCs w:val="22"/>
        </w:rPr>
        <w:t>Cuban Macaw (2021)</w:t>
      </w:r>
    </w:p>
    <w:p w14:paraId="4F03C722" w14:textId="77777777" w:rsidR="00511021" w:rsidRPr="00A9067C" w:rsidRDefault="00511021" w:rsidP="00511021">
      <w:pPr>
        <w:jc w:val="center"/>
        <w:outlineLvl w:val="0"/>
        <w:rPr>
          <w:rFonts w:eastAsia="Times New Roman" w:cs="Times New Roman"/>
          <w:bCs/>
          <w:kern w:val="36"/>
          <w:sz w:val="22"/>
          <w:szCs w:val="22"/>
        </w:rPr>
      </w:pPr>
      <w:r w:rsidRPr="00A9067C">
        <w:rPr>
          <w:rFonts w:eastAsia="Times New Roman" w:cs="Times New Roman"/>
          <w:bCs/>
          <w:kern w:val="36"/>
          <w:sz w:val="22"/>
          <w:szCs w:val="22"/>
        </w:rPr>
        <w:t>Large Sloth Lemur (2021)</w:t>
      </w:r>
    </w:p>
    <w:p w14:paraId="5EFB3911" w14:textId="2954895A" w:rsidR="00511021" w:rsidRPr="00A9067C" w:rsidRDefault="00511021" w:rsidP="00511021">
      <w:pPr>
        <w:pStyle w:val="Heading1"/>
        <w:spacing w:before="0" w:beforeAutospacing="0" w:after="0" w:afterAutospacing="0"/>
        <w:jc w:val="center"/>
        <w:rPr>
          <w:rFonts w:asciiTheme="minorHAnsi" w:eastAsia="Times New Roman" w:hAnsiTheme="minorHAnsi"/>
          <w:bCs w:val="0"/>
          <w:sz w:val="22"/>
          <w:szCs w:val="22"/>
        </w:rPr>
      </w:pPr>
      <w:r w:rsidRPr="00A9067C">
        <w:rPr>
          <w:rFonts w:asciiTheme="minorHAnsi" w:eastAsia="Times New Roman" w:hAnsiTheme="minorHAnsi"/>
          <w:bCs w:val="0"/>
          <w:sz w:val="22"/>
          <w:szCs w:val="22"/>
        </w:rPr>
        <w:t>Jamaican Monkey (</w:t>
      </w:r>
      <w:proofErr w:type="gramStart"/>
      <w:r w:rsidRPr="00A9067C">
        <w:rPr>
          <w:rFonts w:asciiTheme="minorHAnsi" w:eastAsia="Times New Roman" w:hAnsiTheme="minorHAnsi"/>
          <w:bCs w:val="0"/>
          <w:sz w:val="22"/>
          <w:szCs w:val="22"/>
        </w:rPr>
        <w:t>2021)</w:t>
      </w:r>
      <w:r w:rsidR="00A9067C" w:rsidRPr="00A9067C">
        <w:rPr>
          <w:rFonts w:asciiTheme="minorHAnsi" w:eastAsia="Times New Roman" w:hAnsiTheme="minorHAnsi"/>
          <w:bCs w:val="0"/>
          <w:sz w:val="22"/>
          <w:szCs w:val="22"/>
        </w:rPr>
        <w:t>*</w:t>
      </w:r>
      <w:proofErr w:type="gramEnd"/>
    </w:p>
    <w:p w14:paraId="66C93995" w14:textId="77777777" w:rsidR="00511021" w:rsidRPr="00A9067C" w:rsidRDefault="00511021" w:rsidP="00511021">
      <w:pPr>
        <w:pStyle w:val="Heading1"/>
        <w:spacing w:before="0" w:beforeAutospacing="0" w:after="0" w:afterAutospacing="0"/>
        <w:jc w:val="center"/>
        <w:rPr>
          <w:rFonts w:asciiTheme="minorHAnsi" w:eastAsia="Times New Roman" w:hAnsiTheme="minorHAnsi"/>
          <w:b w:val="0"/>
          <w:sz w:val="22"/>
          <w:szCs w:val="22"/>
        </w:rPr>
      </w:pPr>
      <w:r w:rsidRPr="00A9067C">
        <w:rPr>
          <w:rFonts w:asciiTheme="minorHAnsi" w:eastAsia="Times New Roman" w:hAnsiTheme="minorHAnsi"/>
          <w:b w:val="0"/>
          <w:sz w:val="22"/>
          <w:szCs w:val="22"/>
        </w:rPr>
        <w:t>Martinique Amazon Bird (2021)</w:t>
      </w:r>
    </w:p>
    <w:p w14:paraId="50B3055C" w14:textId="2B26025C" w:rsidR="00511021" w:rsidRPr="00A9067C" w:rsidRDefault="00511021" w:rsidP="00511021">
      <w:pPr>
        <w:pStyle w:val="Heading1"/>
        <w:spacing w:before="0" w:beforeAutospacing="0" w:after="0" w:afterAutospacing="0"/>
        <w:jc w:val="center"/>
        <w:rPr>
          <w:rFonts w:asciiTheme="minorHAnsi" w:eastAsia="Times New Roman" w:hAnsiTheme="minorHAnsi"/>
          <w:bCs w:val="0"/>
          <w:sz w:val="22"/>
          <w:szCs w:val="22"/>
        </w:rPr>
      </w:pPr>
      <w:r w:rsidRPr="00A9067C">
        <w:rPr>
          <w:rFonts w:asciiTheme="minorHAnsi" w:eastAsia="Times New Roman" w:hAnsiTheme="minorHAnsi"/>
          <w:bCs w:val="0"/>
          <w:sz w:val="22"/>
          <w:szCs w:val="22"/>
        </w:rPr>
        <w:t>Mountain Mist Frog (</w:t>
      </w:r>
      <w:proofErr w:type="gramStart"/>
      <w:r w:rsidRPr="00A9067C">
        <w:rPr>
          <w:rFonts w:asciiTheme="minorHAnsi" w:eastAsia="Times New Roman" w:hAnsiTheme="minorHAnsi"/>
          <w:bCs w:val="0"/>
          <w:sz w:val="22"/>
          <w:szCs w:val="22"/>
        </w:rPr>
        <w:t>2021)</w:t>
      </w:r>
      <w:r w:rsidR="00A9067C" w:rsidRPr="00A9067C">
        <w:rPr>
          <w:rFonts w:asciiTheme="minorHAnsi" w:eastAsia="Times New Roman" w:hAnsiTheme="minorHAnsi"/>
          <w:bCs w:val="0"/>
          <w:sz w:val="22"/>
          <w:szCs w:val="22"/>
        </w:rPr>
        <w:t>*</w:t>
      </w:r>
      <w:proofErr w:type="gramEnd"/>
    </w:p>
    <w:p w14:paraId="7760C249" w14:textId="1DFB7B90" w:rsidR="009A6B52" w:rsidRPr="00A9067C" w:rsidRDefault="00152BC8" w:rsidP="00152BC8">
      <w:pPr>
        <w:pStyle w:val="Heading1"/>
        <w:spacing w:before="0" w:beforeAutospacing="0" w:after="0" w:afterAutospacing="0"/>
        <w:jc w:val="center"/>
        <w:rPr>
          <w:rFonts w:asciiTheme="minorHAnsi" w:eastAsia="Times New Roman" w:hAnsiTheme="minorHAnsi"/>
          <w:b w:val="0"/>
          <w:sz w:val="22"/>
          <w:szCs w:val="22"/>
        </w:rPr>
      </w:pPr>
      <w:proofErr w:type="spellStart"/>
      <w:r w:rsidRPr="00A9067C">
        <w:rPr>
          <w:rFonts w:asciiTheme="minorHAnsi" w:eastAsia="Times New Roman" w:hAnsiTheme="minorHAnsi"/>
          <w:b w:val="0"/>
          <w:sz w:val="22"/>
          <w:szCs w:val="22"/>
        </w:rPr>
        <w:t>Camasey</w:t>
      </w:r>
      <w:proofErr w:type="spellEnd"/>
      <w:r w:rsidRPr="00A9067C">
        <w:rPr>
          <w:rFonts w:asciiTheme="minorHAnsi" w:eastAsia="Times New Roman" w:hAnsiTheme="minorHAnsi"/>
          <w:b w:val="0"/>
          <w:sz w:val="22"/>
          <w:szCs w:val="22"/>
        </w:rPr>
        <w:t xml:space="preserve"> Plant (2021)</w:t>
      </w:r>
    </w:p>
    <w:p w14:paraId="489B7697" w14:textId="77777777" w:rsidR="00152BC8" w:rsidRPr="00A9067C" w:rsidRDefault="00152BC8" w:rsidP="00152BC8">
      <w:pPr>
        <w:ind w:hanging="630"/>
        <w:jc w:val="center"/>
        <w:rPr>
          <w:rFonts w:eastAsia="Times New Roman"/>
          <w:sz w:val="22"/>
          <w:szCs w:val="22"/>
        </w:rPr>
      </w:pPr>
    </w:p>
    <w:p w14:paraId="5AECEC95" w14:textId="6C3553E4" w:rsidR="00152BC8" w:rsidRPr="00A9067C" w:rsidRDefault="00152BC8" w:rsidP="00511021">
      <w:pPr>
        <w:pStyle w:val="Heading1"/>
        <w:spacing w:before="0" w:beforeAutospacing="0" w:after="0" w:afterAutospacing="0"/>
        <w:jc w:val="center"/>
        <w:rPr>
          <w:rFonts w:asciiTheme="minorHAnsi" w:eastAsia="Times New Roman" w:hAnsiTheme="minorHAnsi"/>
          <w:bCs w:val="0"/>
          <w:sz w:val="22"/>
          <w:szCs w:val="22"/>
        </w:rPr>
      </w:pPr>
      <w:r w:rsidRPr="00A9067C">
        <w:rPr>
          <w:rFonts w:asciiTheme="minorHAnsi" w:eastAsia="Times New Roman" w:hAnsiTheme="minorHAnsi"/>
          <w:bCs w:val="0"/>
          <w:sz w:val="22"/>
          <w:szCs w:val="22"/>
        </w:rPr>
        <w:t>Guam Flying Fox</w:t>
      </w:r>
      <w:r w:rsidR="00A86C25" w:rsidRPr="00A9067C">
        <w:rPr>
          <w:rFonts w:asciiTheme="minorHAnsi" w:eastAsia="Times New Roman" w:hAnsiTheme="minorHAnsi"/>
          <w:bCs w:val="0"/>
          <w:sz w:val="22"/>
          <w:szCs w:val="22"/>
        </w:rPr>
        <w:t xml:space="preserve"> Bat</w:t>
      </w:r>
      <w:r w:rsidRPr="00A9067C">
        <w:rPr>
          <w:rFonts w:asciiTheme="minorHAnsi" w:eastAsia="Times New Roman" w:hAnsiTheme="minorHAnsi"/>
          <w:bCs w:val="0"/>
          <w:sz w:val="22"/>
          <w:szCs w:val="22"/>
        </w:rPr>
        <w:t xml:space="preserve"> (</w:t>
      </w:r>
      <w:proofErr w:type="gramStart"/>
      <w:r w:rsidRPr="00A9067C">
        <w:rPr>
          <w:rFonts w:asciiTheme="minorHAnsi" w:eastAsia="Times New Roman" w:hAnsiTheme="minorHAnsi"/>
          <w:bCs w:val="0"/>
          <w:sz w:val="22"/>
          <w:szCs w:val="22"/>
        </w:rPr>
        <w:t>2020)</w:t>
      </w:r>
      <w:r w:rsidR="00A9067C" w:rsidRPr="00A9067C">
        <w:rPr>
          <w:rFonts w:asciiTheme="minorHAnsi" w:eastAsia="Times New Roman" w:hAnsiTheme="minorHAnsi"/>
          <w:bCs w:val="0"/>
          <w:sz w:val="22"/>
          <w:szCs w:val="22"/>
        </w:rPr>
        <w:t>*</w:t>
      </w:r>
      <w:proofErr w:type="gramEnd"/>
    </w:p>
    <w:p w14:paraId="10D70381" w14:textId="77777777" w:rsidR="00511021" w:rsidRPr="00A9067C" w:rsidRDefault="00511021" w:rsidP="00511021">
      <w:pPr>
        <w:pStyle w:val="Heading1"/>
        <w:spacing w:before="0" w:beforeAutospacing="0" w:after="0" w:afterAutospacing="0"/>
        <w:jc w:val="center"/>
        <w:rPr>
          <w:rFonts w:asciiTheme="minorHAnsi" w:eastAsia="Times New Roman" w:hAnsiTheme="minorHAnsi"/>
          <w:b w:val="0"/>
          <w:sz w:val="22"/>
          <w:szCs w:val="22"/>
        </w:rPr>
      </w:pPr>
      <w:r w:rsidRPr="00A9067C">
        <w:rPr>
          <w:rFonts w:asciiTheme="minorHAnsi" w:eastAsia="Times New Roman" w:hAnsiTheme="minorHAnsi"/>
          <w:b w:val="0"/>
          <w:sz w:val="22"/>
          <w:szCs w:val="22"/>
        </w:rPr>
        <w:t>St. Helena Darter Insect (2020)</w:t>
      </w:r>
    </w:p>
    <w:p w14:paraId="23AE2D47" w14:textId="77777777" w:rsidR="00511021" w:rsidRPr="00A9067C" w:rsidRDefault="00511021" w:rsidP="00511021">
      <w:pPr>
        <w:pStyle w:val="Heading1"/>
        <w:spacing w:before="0" w:beforeAutospacing="0" w:after="0" w:afterAutospacing="0"/>
        <w:jc w:val="center"/>
        <w:rPr>
          <w:rFonts w:asciiTheme="minorHAnsi" w:eastAsia="Times New Roman" w:hAnsiTheme="minorHAnsi"/>
          <w:b w:val="0"/>
          <w:sz w:val="22"/>
          <w:szCs w:val="22"/>
        </w:rPr>
      </w:pPr>
      <w:r w:rsidRPr="00A9067C">
        <w:rPr>
          <w:rFonts w:asciiTheme="minorHAnsi" w:eastAsia="Times New Roman" w:hAnsiTheme="minorHAnsi"/>
          <w:b w:val="0"/>
          <w:sz w:val="22"/>
          <w:szCs w:val="22"/>
        </w:rPr>
        <w:t>Mauritius Giant Skink (2020)</w:t>
      </w:r>
    </w:p>
    <w:p w14:paraId="6C0BC638" w14:textId="77777777" w:rsidR="00511021" w:rsidRPr="00A9067C" w:rsidRDefault="00511021" w:rsidP="00511021">
      <w:pPr>
        <w:pStyle w:val="Heading1"/>
        <w:spacing w:before="0" w:beforeAutospacing="0" w:after="0" w:afterAutospacing="0"/>
        <w:jc w:val="center"/>
        <w:rPr>
          <w:rFonts w:asciiTheme="minorHAnsi" w:eastAsia="Times New Roman" w:hAnsiTheme="minorHAnsi"/>
          <w:b w:val="0"/>
          <w:sz w:val="22"/>
          <w:szCs w:val="22"/>
        </w:rPr>
      </w:pPr>
      <w:proofErr w:type="spellStart"/>
      <w:r w:rsidRPr="00A9067C">
        <w:rPr>
          <w:rFonts w:asciiTheme="minorHAnsi" w:eastAsia="Times New Roman" w:hAnsiTheme="minorHAnsi"/>
          <w:b w:val="0"/>
          <w:sz w:val="22"/>
          <w:szCs w:val="22"/>
        </w:rPr>
        <w:t>Bourreria</w:t>
      </w:r>
      <w:proofErr w:type="spellEnd"/>
      <w:r w:rsidRPr="00A9067C">
        <w:rPr>
          <w:rFonts w:asciiTheme="minorHAnsi" w:eastAsia="Times New Roman" w:hAnsiTheme="minorHAnsi"/>
          <w:b w:val="0"/>
          <w:sz w:val="22"/>
          <w:szCs w:val="22"/>
        </w:rPr>
        <w:t xml:space="preserve"> </w:t>
      </w:r>
      <w:proofErr w:type="spellStart"/>
      <w:r w:rsidRPr="00A9067C">
        <w:rPr>
          <w:rFonts w:asciiTheme="minorHAnsi" w:eastAsia="Times New Roman" w:hAnsiTheme="minorHAnsi"/>
          <w:b w:val="0"/>
          <w:sz w:val="22"/>
          <w:szCs w:val="22"/>
        </w:rPr>
        <w:t>veracruzana</w:t>
      </w:r>
      <w:proofErr w:type="spellEnd"/>
      <w:r w:rsidRPr="00A9067C">
        <w:rPr>
          <w:rFonts w:asciiTheme="minorHAnsi" w:eastAsia="Times New Roman" w:hAnsiTheme="minorHAnsi"/>
          <w:b w:val="0"/>
          <w:sz w:val="22"/>
          <w:szCs w:val="22"/>
        </w:rPr>
        <w:t xml:space="preserve"> Plant (2020)</w:t>
      </w:r>
    </w:p>
    <w:p w14:paraId="1AC052D9" w14:textId="77777777" w:rsidR="00511021" w:rsidRPr="00A9067C" w:rsidRDefault="00511021" w:rsidP="00511021">
      <w:pPr>
        <w:pStyle w:val="Heading1"/>
        <w:spacing w:before="0" w:beforeAutospacing="0" w:after="0" w:afterAutospacing="0"/>
        <w:jc w:val="center"/>
        <w:rPr>
          <w:rFonts w:asciiTheme="minorHAnsi" w:eastAsia="Times New Roman" w:hAnsiTheme="minorHAnsi"/>
          <w:b w:val="0"/>
          <w:sz w:val="22"/>
          <w:szCs w:val="22"/>
        </w:rPr>
      </w:pPr>
      <w:r w:rsidRPr="00A9067C">
        <w:rPr>
          <w:rFonts w:asciiTheme="minorHAnsi" w:eastAsia="Times New Roman" w:hAnsiTheme="minorHAnsi"/>
          <w:b w:val="0"/>
          <w:sz w:val="22"/>
          <w:szCs w:val="22"/>
        </w:rPr>
        <w:t>Rodrigues' Day Gecko (2020)</w:t>
      </w:r>
    </w:p>
    <w:p w14:paraId="0F215374" w14:textId="5B6A7BE3" w:rsidR="00152BC8" w:rsidRPr="00A9067C" w:rsidRDefault="00AE597E" w:rsidP="00CE7DC3">
      <w:pPr>
        <w:ind w:right="-990" w:hanging="630"/>
        <w:jc w:val="center"/>
        <w:rPr>
          <w:rFonts w:ascii="Cambria" w:eastAsia="Times New Roman" w:hAnsi="Cambria"/>
          <w:b/>
          <w:bCs/>
          <w:sz w:val="22"/>
          <w:szCs w:val="22"/>
        </w:rPr>
      </w:pPr>
      <w:r w:rsidRPr="00A9067C">
        <w:rPr>
          <w:rFonts w:ascii="Cambria" w:eastAsia="Times New Roman" w:hAnsi="Cambria"/>
          <w:b/>
          <w:bCs/>
          <w:sz w:val="22"/>
          <w:szCs w:val="22"/>
        </w:rPr>
        <w:t>Splendid Poison Frog (</w:t>
      </w:r>
      <w:proofErr w:type="gramStart"/>
      <w:r w:rsidRPr="00A9067C">
        <w:rPr>
          <w:rFonts w:ascii="Cambria" w:eastAsia="Times New Roman" w:hAnsi="Cambria"/>
          <w:b/>
          <w:bCs/>
          <w:sz w:val="22"/>
          <w:szCs w:val="22"/>
        </w:rPr>
        <w:t>2020)</w:t>
      </w:r>
      <w:r w:rsidR="00A9067C" w:rsidRPr="00A9067C">
        <w:rPr>
          <w:rFonts w:ascii="Cambria" w:eastAsia="Times New Roman" w:hAnsi="Cambria"/>
          <w:b/>
          <w:bCs/>
          <w:sz w:val="22"/>
          <w:szCs w:val="22"/>
        </w:rPr>
        <w:t>*</w:t>
      </w:r>
      <w:proofErr w:type="gramEnd"/>
    </w:p>
    <w:p w14:paraId="5D1114AB" w14:textId="77777777" w:rsidR="00F82B9A" w:rsidRDefault="00F82B9A" w:rsidP="00CE7DC3">
      <w:pPr>
        <w:ind w:firstLine="450"/>
        <w:jc w:val="center"/>
        <w:rPr>
          <w:rFonts w:ascii="Cambria" w:eastAsia="Times New Roman" w:hAnsi="Cambria"/>
        </w:rPr>
        <w:sectPr w:rsidR="00F82B9A" w:rsidSect="00F82B9A">
          <w:type w:val="continuous"/>
          <w:pgSz w:w="12240" w:h="15840"/>
          <w:pgMar w:top="90" w:right="1800" w:bottom="270" w:left="1800" w:header="720" w:footer="720" w:gutter="0"/>
          <w:cols w:num="2" w:space="720"/>
          <w:docGrid w:linePitch="360"/>
        </w:sectPr>
      </w:pPr>
    </w:p>
    <w:p w14:paraId="107E47F3" w14:textId="439F9B2E" w:rsidR="00A70D6B" w:rsidRDefault="00A70D6B" w:rsidP="00CE7DC3">
      <w:pPr>
        <w:ind w:firstLine="450"/>
        <w:jc w:val="center"/>
        <w:rPr>
          <w:rFonts w:ascii="Cambria" w:eastAsia="Times New Roman" w:hAnsi="Cambria"/>
        </w:rPr>
      </w:pPr>
    </w:p>
    <w:p w14:paraId="19DEF53F" w14:textId="2ACDC904" w:rsidR="001C4E6B" w:rsidRDefault="001C4E6B" w:rsidP="001C4E6B">
      <w:pPr>
        <w:pStyle w:val="Heading2"/>
        <w:spacing w:before="0"/>
        <w:jc w:val="center"/>
        <w:rPr>
          <w:rStyle w:val="Strong"/>
          <w:rFonts w:asciiTheme="minorHAnsi" w:eastAsia="Times New Roman" w:hAnsiTheme="minorHAnsi"/>
          <w:bCs/>
          <w:color w:val="auto"/>
          <w:sz w:val="20"/>
          <w:szCs w:val="20"/>
        </w:rPr>
      </w:pPr>
      <w:r w:rsidRPr="00020FCA">
        <w:rPr>
          <w:rStyle w:val="Strong"/>
          <w:rFonts w:asciiTheme="minorHAnsi" w:eastAsia="Times New Roman" w:hAnsiTheme="minorHAnsi"/>
          <w:b/>
          <w:color w:val="auto"/>
          <w:sz w:val="20"/>
          <w:szCs w:val="20"/>
        </w:rPr>
        <w:t>Total Declared:</w:t>
      </w:r>
      <w:r>
        <w:rPr>
          <w:rStyle w:val="Strong"/>
          <w:rFonts w:asciiTheme="minorHAnsi" w:eastAsia="Times New Roman" w:hAnsiTheme="minorHAnsi"/>
          <w:bCs/>
          <w:color w:val="auto"/>
          <w:sz w:val="20"/>
          <w:szCs w:val="20"/>
        </w:rPr>
        <w:t xml:space="preserve"> 75 in 2020 / 25 in 2021 / 49 in 2022 / 73 in 2023 / 173 in </w:t>
      </w:r>
      <w:r w:rsidRPr="00152BC8">
        <w:rPr>
          <w:rStyle w:val="Strong"/>
          <w:rFonts w:asciiTheme="minorHAnsi" w:eastAsia="Times New Roman" w:hAnsiTheme="minorHAnsi"/>
          <w:bCs/>
          <w:color w:val="auto"/>
          <w:sz w:val="20"/>
          <w:szCs w:val="20"/>
        </w:rPr>
        <w:t>2024</w:t>
      </w:r>
      <w:r w:rsidR="001D4A51">
        <w:rPr>
          <w:rStyle w:val="Strong"/>
          <w:rFonts w:asciiTheme="minorHAnsi" w:eastAsia="Times New Roman" w:hAnsiTheme="minorHAnsi"/>
          <w:bCs/>
          <w:color w:val="auto"/>
          <w:sz w:val="20"/>
          <w:szCs w:val="20"/>
        </w:rPr>
        <w:t xml:space="preserve"> / 46 in 2025</w:t>
      </w:r>
    </w:p>
    <w:p w14:paraId="67B59517" w14:textId="77777777" w:rsidR="005C7F9F" w:rsidRDefault="005C7F9F" w:rsidP="005C7F9F">
      <w:pPr>
        <w:pStyle w:val="Heading2"/>
        <w:spacing w:before="0"/>
        <w:jc w:val="center"/>
        <w:rPr>
          <w:rStyle w:val="Strong"/>
          <w:rFonts w:asciiTheme="minorHAnsi" w:eastAsia="Times New Roman" w:hAnsiTheme="minorHAnsi"/>
          <w:bCs/>
          <w:color w:val="auto"/>
          <w:sz w:val="20"/>
          <w:szCs w:val="20"/>
        </w:rPr>
      </w:pPr>
      <w:r w:rsidRPr="00152BC8">
        <w:rPr>
          <w:rFonts w:asciiTheme="minorHAnsi" w:hAnsiTheme="minorHAnsi"/>
          <w:b w:val="0"/>
          <w:color w:val="auto"/>
          <w:sz w:val="20"/>
          <w:szCs w:val="20"/>
        </w:rPr>
        <w:t xml:space="preserve">* Source: </w:t>
      </w:r>
      <w:r w:rsidRPr="00152BC8">
        <w:rPr>
          <w:rStyle w:val="Strong"/>
          <w:rFonts w:asciiTheme="minorHAnsi" w:eastAsia="Times New Roman" w:hAnsiTheme="minorHAnsi"/>
          <w:bCs/>
          <w:color w:val="auto"/>
          <w:sz w:val="20"/>
          <w:szCs w:val="20"/>
        </w:rPr>
        <w:t xml:space="preserve">International Union for Conservation of Nature’s Red List of Threatened Species </w:t>
      </w:r>
    </w:p>
    <w:p w14:paraId="429595BA" w14:textId="2B08A163" w:rsidR="00A86C25" w:rsidRPr="00886F6B" w:rsidRDefault="001C4E6B" w:rsidP="00886F6B">
      <w:pPr>
        <w:jc w:val="center"/>
        <w:rPr>
          <w:sz w:val="20"/>
          <w:szCs w:val="20"/>
        </w:rPr>
      </w:pPr>
      <w:r>
        <w:rPr>
          <w:rFonts w:eastAsia="Times New Roman"/>
          <w:sz w:val="20"/>
          <w:szCs w:val="20"/>
        </w:rPr>
        <w:t xml:space="preserve">Declaration </w:t>
      </w:r>
      <w:r w:rsidR="00886F6B">
        <w:rPr>
          <w:rFonts w:eastAsia="Times New Roman"/>
          <w:sz w:val="20"/>
          <w:szCs w:val="20"/>
        </w:rPr>
        <w:t xml:space="preserve">means </w:t>
      </w:r>
      <w:r w:rsidR="00886F6B" w:rsidRPr="00886F6B">
        <w:rPr>
          <w:rFonts w:eastAsia="Times New Roman"/>
          <w:sz w:val="20"/>
          <w:szCs w:val="20"/>
        </w:rPr>
        <w:t>no more living</w:t>
      </w:r>
      <w:r w:rsidR="00886F6B">
        <w:rPr>
          <w:rFonts w:eastAsia="Times New Roman"/>
          <w:sz w:val="20"/>
          <w:szCs w:val="20"/>
        </w:rPr>
        <w:t xml:space="preserve"> members of the species are</w:t>
      </w:r>
      <w:r w:rsidR="00886F6B" w:rsidRPr="00886F6B">
        <w:rPr>
          <w:rFonts w:eastAsia="Times New Roman"/>
          <w:sz w:val="20"/>
          <w:szCs w:val="20"/>
        </w:rPr>
        <w:t xml:space="preserve"> on</w:t>
      </w:r>
      <w:r w:rsidR="00886F6B">
        <w:rPr>
          <w:rFonts w:eastAsia="Times New Roman"/>
          <w:sz w:val="20"/>
          <w:szCs w:val="20"/>
        </w:rPr>
        <w:t xml:space="preserve"> Earth in the wild or captivity. New fossil discoveries will also be included.</w:t>
      </w:r>
      <w:r w:rsidR="00886F6B">
        <w:rPr>
          <w:sz w:val="20"/>
          <w:szCs w:val="20"/>
        </w:rPr>
        <w:t xml:space="preserve"> </w:t>
      </w:r>
      <w:r w:rsidR="00A86C25" w:rsidRPr="00A86C25">
        <w:rPr>
          <w:rFonts w:ascii="Cambria" w:hAnsi="Cambria"/>
          <w:sz w:val="20"/>
          <w:szCs w:val="20"/>
        </w:rPr>
        <w:t>To look up each species go to: https://www.iucnredlist.org</w:t>
      </w:r>
    </w:p>
    <w:p w14:paraId="5EB40EA2" w14:textId="77777777" w:rsidR="00F82B9A" w:rsidRDefault="00F82B9A" w:rsidP="00CE7DC3">
      <w:pPr>
        <w:ind w:left="-990" w:right="-990" w:hanging="630"/>
        <w:jc w:val="center"/>
        <w:rPr>
          <w:rFonts w:ascii="Garamond" w:eastAsia="Times New Roman" w:hAnsi="Garamond"/>
          <w:sz w:val="22"/>
          <w:szCs w:val="22"/>
        </w:rPr>
      </w:pPr>
    </w:p>
    <w:p w14:paraId="0E9F8254" w14:textId="77777777" w:rsidR="004403DB" w:rsidRDefault="004403DB" w:rsidP="00CE7DC3">
      <w:pPr>
        <w:ind w:left="-990" w:right="-990" w:hanging="630"/>
        <w:jc w:val="center"/>
        <w:rPr>
          <w:rFonts w:ascii="Garamond" w:eastAsia="Times New Roman" w:hAnsi="Garamond"/>
          <w:sz w:val="22"/>
          <w:szCs w:val="22"/>
        </w:rPr>
      </w:pPr>
    </w:p>
    <w:p w14:paraId="6A2672AE" w14:textId="192294D2" w:rsidR="004F46C3" w:rsidRDefault="00CE7DC3" w:rsidP="00CE7DC3">
      <w:pPr>
        <w:ind w:left="-990" w:right="-990" w:hanging="630"/>
        <w:jc w:val="center"/>
        <w:rPr>
          <w:rFonts w:ascii="Garamond" w:eastAsia="Times New Roman" w:hAnsi="Garamond"/>
          <w:b/>
          <w:sz w:val="28"/>
          <w:szCs w:val="28"/>
        </w:rPr>
      </w:pPr>
      <w:r>
        <w:rPr>
          <w:rFonts w:ascii="Garamond" w:eastAsia="Times New Roman" w:hAnsi="Garamond"/>
          <w:b/>
          <w:sz w:val="28"/>
          <w:szCs w:val="28"/>
        </w:rPr>
        <w:t xml:space="preserve"> </w:t>
      </w:r>
      <w:r w:rsidR="00F82B9A">
        <w:rPr>
          <w:rFonts w:ascii="Garamond" w:eastAsia="Times New Roman" w:hAnsi="Garamond"/>
          <w:b/>
          <w:sz w:val="28"/>
          <w:szCs w:val="28"/>
        </w:rPr>
        <w:t>Cultivating Awareness</w:t>
      </w:r>
      <w:r>
        <w:rPr>
          <w:rFonts w:ascii="Garamond" w:eastAsia="Times New Roman" w:hAnsi="Garamond"/>
          <w:b/>
          <w:sz w:val="28"/>
          <w:szCs w:val="28"/>
        </w:rPr>
        <w:t xml:space="preserve">          </w:t>
      </w:r>
    </w:p>
    <w:p w14:paraId="1857874A" w14:textId="79719BCB" w:rsidR="004403DB" w:rsidRPr="001D4A51" w:rsidRDefault="00F82B9A" w:rsidP="001D4A51">
      <w:pPr>
        <w:spacing w:after="160" w:line="256" w:lineRule="auto"/>
        <w:ind w:left="-1350" w:right="-990"/>
        <w:jc w:val="center"/>
        <w:rPr>
          <w:rFonts w:ascii="Garamond" w:eastAsia="Times New Roman" w:hAnsi="Garamond"/>
          <w:sz w:val="22"/>
          <w:szCs w:val="22"/>
        </w:rPr>
      </w:pPr>
      <w:r w:rsidRPr="001D4A51">
        <w:rPr>
          <w:rFonts w:ascii="Garamond" w:hAnsi="Garamond" w:cs="Times New Roman"/>
          <w:sz w:val="22"/>
          <w:szCs w:val="22"/>
        </w:rPr>
        <w:t xml:space="preserve">Members of U.P. Wild Church </w:t>
      </w:r>
      <w:r w:rsidR="001D4A51">
        <w:rPr>
          <w:rFonts w:ascii="Garamond" w:hAnsi="Garamond" w:cs="Times New Roman"/>
          <w:sz w:val="22"/>
          <w:szCs w:val="22"/>
        </w:rPr>
        <w:t xml:space="preserve">began </w:t>
      </w:r>
      <w:r w:rsidRPr="001D4A51">
        <w:rPr>
          <w:rFonts w:ascii="Garamond" w:hAnsi="Garamond" w:cs="Times New Roman"/>
          <w:sz w:val="22"/>
          <w:szCs w:val="22"/>
        </w:rPr>
        <w:t>prayerfully paint</w:t>
      </w:r>
      <w:r w:rsidR="001D4A51">
        <w:rPr>
          <w:rFonts w:ascii="Garamond" w:hAnsi="Garamond" w:cs="Times New Roman"/>
          <w:sz w:val="22"/>
          <w:szCs w:val="22"/>
        </w:rPr>
        <w:t>ing</w:t>
      </w:r>
      <w:r w:rsidRPr="001D4A51">
        <w:rPr>
          <w:rFonts w:ascii="Garamond" w:hAnsi="Garamond" w:cs="Times New Roman"/>
          <w:sz w:val="22"/>
          <w:szCs w:val="22"/>
        </w:rPr>
        <w:t xml:space="preserve"> cross</w:t>
      </w:r>
      <w:r w:rsidR="001D4A51">
        <w:rPr>
          <w:rFonts w:ascii="Garamond" w:hAnsi="Garamond" w:cs="Times New Roman"/>
          <w:sz w:val="22"/>
          <w:szCs w:val="22"/>
        </w:rPr>
        <w:t>es</w:t>
      </w:r>
      <w:r w:rsidRPr="001D4A51">
        <w:rPr>
          <w:rFonts w:ascii="Garamond" w:hAnsi="Garamond" w:cs="Times New Roman"/>
          <w:sz w:val="22"/>
          <w:szCs w:val="22"/>
        </w:rPr>
        <w:t xml:space="preserve"> in</w:t>
      </w:r>
      <w:r w:rsidR="001D4A51">
        <w:rPr>
          <w:rFonts w:ascii="Garamond" w:hAnsi="Garamond" w:cs="Times New Roman"/>
          <w:sz w:val="22"/>
          <w:szCs w:val="22"/>
        </w:rPr>
        <w:t xml:space="preserve"> 2020 in</w:t>
      </w:r>
      <w:r w:rsidRPr="001D4A51">
        <w:rPr>
          <w:rFonts w:ascii="Garamond" w:hAnsi="Garamond" w:cs="Times New Roman"/>
          <w:sz w:val="22"/>
          <w:szCs w:val="22"/>
        </w:rPr>
        <w:t xml:space="preserve"> remembrance that each species was made by and belongs to our Creator.</w:t>
      </w:r>
      <w:r w:rsidRPr="001D4A51">
        <w:rPr>
          <w:rFonts w:ascii="Garamond" w:eastAsia="Times New Roman" w:hAnsi="Garamond"/>
          <w:sz w:val="22"/>
          <w:szCs w:val="22"/>
        </w:rPr>
        <w:t xml:space="preserve">  According to the International Union for Conservation of Nature, </w:t>
      </w:r>
      <w:r w:rsidR="0013645C" w:rsidRPr="001D4A51">
        <w:rPr>
          <w:rFonts w:ascii="Garamond" w:eastAsia="Times New Roman" w:hAnsi="Garamond"/>
          <w:sz w:val="22"/>
          <w:szCs w:val="22"/>
        </w:rPr>
        <w:t>there are more than 172,600 species on their Red List of Threatened Species with more than 48,600 species</w:t>
      </w:r>
      <w:r w:rsidRPr="001D4A51">
        <w:rPr>
          <w:rFonts w:ascii="Garamond" w:eastAsia="Times New Roman" w:hAnsi="Garamond"/>
          <w:sz w:val="22"/>
          <w:szCs w:val="22"/>
        </w:rPr>
        <w:t xml:space="preserve"> threatened with extinction.  National Endangered Species Day is every third Friday in May.  The day is a time to raise awareness about endangered species, cel</w:t>
      </w:r>
      <w:r w:rsidR="00A86C25" w:rsidRPr="001D4A51">
        <w:rPr>
          <w:rFonts w:ascii="Garamond" w:eastAsia="Times New Roman" w:hAnsi="Garamond"/>
          <w:sz w:val="22"/>
          <w:szCs w:val="22"/>
        </w:rPr>
        <w:t>ebrate conservation efforts, &amp;</w:t>
      </w:r>
      <w:r w:rsidRPr="001D4A51">
        <w:rPr>
          <w:rFonts w:ascii="Garamond" w:eastAsia="Times New Roman" w:hAnsi="Garamond"/>
          <w:sz w:val="22"/>
          <w:szCs w:val="22"/>
        </w:rPr>
        <w:t xml:space="preserve"> encourage people to learn more about pr</w:t>
      </w:r>
      <w:r w:rsidR="00A86C25" w:rsidRPr="001D4A51">
        <w:rPr>
          <w:rFonts w:ascii="Garamond" w:eastAsia="Times New Roman" w:hAnsi="Garamond"/>
          <w:sz w:val="22"/>
          <w:szCs w:val="22"/>
        </w:rPr>
        <w:t>otecting vulnerable wildlife &amp;</w:t>
      </w:r>
      <w:r w:rsidRPr="001D4A51">
        <w:rPr>
          <w:rFonts w:ascii="Garamond" w:eastAsia="Times New Roman" w:hAnsi="Garamond"/>
          <w:sz w:val="22"/>
          <w:szCs w:val="22"/>
        </w:rPr>
        <w:t xml:space="preserve"> their habitats.</w:t>
      </w:r>
    </w:p>
    <w:p w14:paraId="6A7FB2E6" w14:textId="11F57198" w:rsidR="00670C41" w:rsidRPr="00CE7DC3" w:rsidRDefault="00670C41" w:rsidP="00857C3D">
      <w:pPr>
        <w:ind w:left="-990" w:right="-990" w:hanging="630"/>
        <w:jc w:val="center"/>
        <w:rPr>
          <w:rFonts w:ascii="Garamond" w:eastAsia="Times New Roman" w:hAnsi="Garamond"/>
          <w:b/>
          <w:sz w:val="28"/>
          <w:szCs w:val="28"/>
        </w:rPr>
      </w:pPr>
      <w:r w:rsidRPr="00CE7DC3">
        <w:rPr>
          <w:rFonts w:ascii="Garamond" w:eastAsia="Times New Roman" w:hAnsi="Garamond"/>
          <w:b/>
          <w:sz w:val="28"/>
          <w:szCs w:val="28"/>
        </w:rPr>
        <w:t>We are called to fall back in love.</w:t>
      </w:r>
    </w:p>
    <w:p w14:paraId="75446E17" w14:textId="59F5D611" w:rsidR="004F46C3" w:rsidRPr="004F46C3" w:rsidRDefault="00670C41" w:rsidP="00857C3D">
      <w:pPr>
        <w:ind w:left="-720" w:right="-990" w:hanging="630"/>
        <w:jc w:val="center"/>
        <w:rPr>
          <w:rFonts w:ascii="Garamond" w:hAnsi="Garamond"/>
        </w:rPr>
      </w:pPr>
      <w:r w:rsidRPr="004F46C3">
        <w:rPr>
          <w:rFonts w:ascii="Garamond" w:eastAsia="Times New Roman" w:hAnsi="Garamond"/>
        </w:rPr>
        <w:t xml:space="preserve">By loving that which God has created, out of the same breathe of life in which we were created, we liberate ourselves from the isolation and loneliness of a culture of consumption that places primary value on human-made things.  </w:t>
      </w:r>
      <w:r w:rsidR="004F46C3" w:rsidRPr="004F46C3">
        <w:rPr>
          <w:rFonts w:ascii="Garamond" w:eastAsia="Times New Roman" w:hAnsi="Garamond"/>
        </w:rPr>
        <w:t xml:space="preserve">We remember that we are </w:t>
      </w:r>
      <w:r w:rsidRPr="004F46C3">
        <w:rPr>
          <w:rFonts w:ascii="Garamond" w:eastAsia="Times New Roman" w:hAnsi="Garamond"/>
        </w:rPr>
        <w:t>a part of a living breathing eco-system; a community of friends; each bearing witness (in their own way) to holiness.</w:t>
      </w:r>
      <w:r w:rsidR="00CE7DC3" w:rsidRPr="004F46C3">
        <w:rPr>
          <w:rFonts w:ascii="Garamond" w:eastAsia="Times New Roman" w:hAnsi="Garamond"/>
        </w:rPr>
        <w:t xml:space="preserve">  </w:t>
      </w:r>
      <w:r w:rsidRPr="004F46C3">
        <w:rPr>
          <w:rFonts w:ascii="Garamond" w:hAnsi="Garamond"/>
        </w:rPr>
        <w:t>“Ask the animals and they will teach you; the birds of the air, and they will teach you; ask the plants of the earth and they will teach you; and the fish of the sea will declare to you.</w:t>
      </w:r>
    </w:p>
    <w:p w14:paraId="3FFF1671" w14:textId="51C61CC7" w:rsidR="00670C41" w:rsidRDefault="00670C41" w:rsidP="00857C3D">
      <w:pPr>
        <w:ind w:left="-990" w:right="-990" w:hanging="630"/>
        <w:jc w:val="center"/>
        <w:rPr>
          <w:rFonts w:ascii="Garamond" w:hAnsi="Garamond"/>
        </w:rPr>
      </w:pPr>
      <w:r w:rsidRPr="004F46C3">
        <w:rPr>
          <w:rFonts w:ascii="Garamond" w:hAnsi="Garamond"/>
        </w:rPr>
        <w:t>Who does not know that the hand of the Creator has done this?</w:t>
      </w:r>
      <w:r w:rsidR="004F46C3" w:rsidRPr="004F46C3">
        <w:rPr>
          <w:rFonts w:ascii="Garamond" w:hAnsi="Garamond"/>
        </w:rPr>
        <w:t>” (Job 12)</w:t>
      </w:r>
    </w:p>
    <w:p w14:paraId="68DA0DCD" w14:textId="77777777" w:rsidR="000E080E" w:rsidRDefault="000E080E" w:rsidP="00857C3D">
      <w:pPr>
        <w:ind w:left="-990" w:right="-990" w:hanging="630"/>
        <w:jc w:val="center"/>
        <w:rPr>
          <w:rFonts w:ascii="Garamond" w:hAnsi="Garamond"/>
        </w:rPr>
      </w:pPr>
    </w:p>
    <w:p w14:paraId="7B44277F" w14:textId="77777777" w:rsidR="00612364" w:rsidRDefault="000E080E" w:rsidP="005B33BF">
      <w:pPr>
        <w:ind w:left="-990" w:right="-990" w:hanging="630"/>
        <w:rPr>
          <w:rFonts w:ascii="Garamond" w:hAnsi="Garamond"/>
          <w:b/>
          <w:sz w:val="28"/>
          <w:szCs w:val="28"/>
        </w:rPr>
      </w:pPr>
      <w:r>
        <w:rPr>
          <w:rFonts w:ascii="Garamond" w:hAnsi="Garamond"/>
          <w:b/>
          <w:sz w:val="28"/>
          <w:szCs w:val="28"/>
        </w:rPr>
        <w:tab/>
      </w:r>
    </w:p>
    <w:p w14:paraId="75A636A0" w14:textId="658A1CDF" w:rsidR="00D8789E" w:rsidRPr="005B33BF" w:rsidRDefault="00612364" w:rsidP="005B33BF">
      <w:pPr>
        <w:ind w:left="-990" w:right="-990" w:hanging="630"/>
        <w:rPr>
          <w:rFonts w:ascii="Freestyle Script Std" w:hAnsi="Freestyle Script Std"/>
          <w:b/>
          <w:color w:val="365F91" w:themeColor="accent1" w:themeShade="BF"/>
          <w:sz w:val="48"/>
          <w:szCs w:val="48"/>
        </w:rPr>
      </w:pPr>
      <w:r>
        <w:rPr>
          <w:rFonts w:ascii="Garamond" w:hAnsi="Garamond"/>
          <w:b/>
          <w:sz w:val="28"/>
          <w:szCs w:val="28"/>
        </w:rPr>
        <w:tab/>
      </w:r>
      <w:r w:rsidR="00D8789E" w:rsidRPr="00122942">
        <w:rPr>
          <w:rFonts w:ascii="Freestyle Script Std" w:hAnsi="Freestyle Script Std"/>
          <w:b/>
          <w:color w:val="365F91" w:themeColor="accent1" w:themeShade="BF"/>
          <w:sz w:val="48"/>
          <w:szCs w:val="48"/>
        </w:rPr>
        <w:t>As you stand before the crosses…</w:t>
      </w:r>
    </w:p>
    <w:p w14:paraId="03B2A04B" w14:textId="69C09966" w:rsidR="00857C3D" w:rsidRPr="00C903FF" w:rsidRDefault="00122942" w:rsidP="00857C3D">
      <w:pPr>
        <w:ind w:left="-990" w:right="-990" w:hanging="630"/>
        <w:jc w:val="center"/>
        <w:rPr>
          <w:rFonts w:ascii="Garamond" w:hAnsi="Garamond"/>
          <w:b/>
          <w:color w:val="365F91" w:themeColor="accent1" w:themeShade="BF"/>
          <w:sz w:val="28"/>
          <w:szCs w:val="28"/>
        </w:rPr>
      </w:pPr>
      <w:r w:rsidRPr="00C903FF">
        <w:rPr>
          <w:rFonts w:ascii="Garamond" w:hAnsi="Garamond"/>
          <w:b/>
          <w:color w:val="365F91" w:themeColor="accent1" w:themeShade="BF"/>
          <w:sz w:val="28"/>
          <w:szCs w:val="28"/>
        </w:rPr>
        <w:t>Make a personal connection</w:t>
      </w:r>
    </w:p>
    <w:p w14:paraId="12EF0C9B" w14:textId="193C5D53" w:rsidR="00857C3D" w:rsidRPr="0004755F" w:rsidRDefault="00F82B9A" w:rsidP="0004755F">
      <w:pPr>
        <w:pStyle w:val="ListParagraph"/>
        <w:numPr>
          <w:ilvl w:val="0"/>
          <w:numId w:val="1"/>
        </w:numPr>
        <w:spacing w:line="360" w:lineRule="auto"/>
        <w:ind w:right="-994"/>
        <w:jc w:val="center"/>
        <w:rPr>
          <w:rFonts w:ascii="Garamond" w:hAnsi="Garamond"/>
        </w:rPr>
      </w:pPr>
      <w:r w:rsidRPr="0004755F">
        <w:rPr>
          <w:rFonts w:ascii="Garamond" w:hAnsi="Garamond"/>
        </w:rPr>
        <w:t>P</w:t>
      </w:r>
      <w:r w:rsidR="00857C3D" w:rsidRPr="0004755F">
        <w:rPr>
          <w:rFonts w:ascii="Garamond" w:hAnsi="Garamond"/>
        </w:rPr>
        <w:t>ersonally recall the relationshi</w:t>
      </w:r>
      <w:r w:rsidR="0004755F" w:rsidRPr="0004755F">
        <w:rPr>
          <w:rFonts w:ascii="Garamond" w:hAnsi="Garamond"/>
        </w:rPr>
        <w:t>p you</w:t>
      </w:r>
      <w:r w:rsidR="00857C3D" w:rsidRPr="0004755F">
        <w:rPr>
          <w:rFonts w:ascii="Garamond" w:hAnsi="Garamond"/>
        </w:rPr>
        <w:t xml:space="preserve"> had </w:t>
      </w:r>
      <w:r w:rsidR="0004755F" w:rsidRPr="0004755F">
        <w:rPr>
          <w:rFonts w:ascii="Garamond" w:hAnsi="Garamond"/>
        </w:rPr>
        <w:t>with a</w:t>
      </w:r>
      <w:r w:rsidR="00857C3D" w:rsidRPr="0004755F">
        <w:rPr>
          <w:rFonts w:ascii="Garamond" w:hAnsi="Garamond"/>
        </w:rPr>
        <w:t xml:space="preserve"> pet or animal friend.</w:t>
      </w:r>
    </w:p>
    <w:p w14:paraId="23D4ED35" w14:textId="33CE0E3E" w:rsidR="00857C3D" w:rsidRPr="0004755F" w:rsidRDefault="0004755F" w:rsidP="0004755F">
      <w:pPr>
        <w:pStyle w:val="ListParagraph"/>
        <w:numPr>
          <w:ilvl w:val="0"/>
          <w:numId w:val="1"/>
        </w:numPr>
        <w:spacing w:line="360" w:lineRule="auto"/>
        <w:ind w:right="-994"/>
        <w:jc w:val="center"/>
        <w:rPr>
          <w:rFonts w:ascii="Garamond" w:hAnsi="Garamond"/>
        </w:rPr>
      </w:pPr>
      <w:r w:rsidRPr="0004755F">
        <w:rPr>
          <w:rFonts w:ascii="Garamond" w:hAnsi="Garamond"/>
        </w:rPr>
        <w:t>Name t</w:t>
      </w:r>
      <w:r w:rsidR="00857C3D" w:rsidRPr="0004755F">
        <w:rPr>
          <w:rFonts w:ascii="Garamond" w:hAnsi="Garamond"/>
        </w:rPr>
        <w:t>hem.</w:t>
      </w:r>
    </w:p>
    <w:p w14:paraId="155EC285" w14:textId="69D49E01" w:rsidR="00857C3D" w:rsidRPr="0004755F" w:rsidRDefault="0004755F" w:rsidP="0004755F">
      <w:pPr>
        <w:pStyle w:val="ListParagraph"/>
        <w:numPr>
          <w:ilvl w:val="0"/>
          <w:numId w:val="1"/>
        </w:numPr>
        <w:spacing w:line="360" w:lineRule="auto"/>
        <w:ind w:right="-994"/>
        <w:jc w:val="center"/>
        <w:rPr>
          <w:rFonts w:ascii="Garamond" w:hAnsi="Garamond"/>
        </w:rPr>
      </w:pPr>
      <w:r w:rsidRPr="0004755F">
        <w:rPr>
          <w:rFonts w:ascii="Garamond" w:hAnsi="Garamond"/>
        </w:rPr>
        <w:t>Remember a memory of the joy they brought to your</w:t>
      </w:r>
      <w:r w:rsidR="00857C3D" w:rsidRPr="0004755F">
        <w:rPr>
          <w:rFonts w:ascii="Garamond" w:hAnsi="Garamond"/>
        </w:rPr>
        <w:t xml:space="preserve"> life.</w:t>
      </w:r>
    </w:p>
    <w:p w14:paraId="17B910B6" w14:textId="2D824372" w:rsidR="00857C3D" w:rsidRPr="0004755F" w:rsidRDefault="00857C3D" w:rsidP="0004755F">
      <w:pPr>
        <w:pStyle w:val="ListParagraph"/>
        <w:numPr>
          <w:ilvl w:val="0"/>
          <w:numId w:val="1"/>
        </w:numPr>
        <w:spacing w:line="360" w:lineRule="auto"/>
        <w:ind w:right="-994"/>
        <w:jc w:val="center"/>
        <w:rPr>
          <w:rFonts w:ascii="Garamond" w:hAnsi="Garamond"/>
        </w:rPr>
      </w:pPr>
      <w:r w:rsidRPr="0004755F">
        <w:rPr>
          <w:rFonts w:ascii="Garamond" w:hAnsi="Garamond"/>
        </w:rPr>
        <w:t xml:space="preserve">How </w:t>
      </w:r>
      <w:r w:rsidR="0004755F" w:rsidRPr="0004755F">
        <w:rPr>
          <w:rFonts w:ascii="Garamond" w:hAnsi="Garamond"/>
        </w:rPr>
        <w:t>did they keep you from</w:t>
      </w:r>
      <w:r w:rsidRPr="0004755F">
        <w:rPr>
          <w:rFonts w:ascii="Garamond" w:hAnsi="Garamond"/>
        </w:rPr>
        <w:t xml:space="preserve"> isolation and despair through their </w:t>
      </w:r>
      <w:r w:rsidR="0004755F" w:rsidRPr="0004755F">
        <w:rPr>
          <w:rFonts w:ascii="Garamond" w:hAnsi="Garamond"/>
        </w:rPr>
        <w:t>unconditional love and presence?</w:t>
      </w:r>
    </w:p>
    <w:p w14:paraId="79622C79" w14:textId="5ABCBFBE" w:rsidR="0004755F" w:rsidRDefault="0004755F" w:rsidP="0004755F">
      <w:pPr>
        <w:pStyle w:val="ListParagraph"/>
        <w:numPr>
          <w:ilvl w:val="0"/>
          <w:numId w:val="1"/>
        </w:numPr>
        <w:spacing w:line="360" w:lineRule="auto"/>
        <w:ind w:right="-994"/>
        <w:jc w:val="center"/>
        <w:rPr>
          <w:rFonts w:ascii="Garamond" w:hAnsi="Garamond"/>
        </w:rPr>
      </w:pPr>
      <w:r w:rsidRPr="0004755F">
        <w:rPr>
          <w:rFonts w:ascii="Garamond" w:hAnsi="Garamond"/>
        </w:rPr>
        <w:t>Give thanks for them.</w:t>
      </w:r>
    </w:p>
    <w:p w14:paraId="2D12D6E8" w14:textId="4A40BC69" w:rsidR="0004755F" w:rsidRPr="0004755F" w:rsidRDefault="0004755F" w:rsidP="0004755F">
      <w:pPr>
        <w:pStyle w:val="ListParagraph"/>
        <w:numPr>
          <w:ilvl w:val="0"/>
          <w:numId w:val="1"/>
        </w:numPr>
        <w:spacing w:line="360" w:lineRule="auto"/>
        <w:ind w:right="-994"/>
        <w:jc w:val="center"/>
        <w:rPr>
          <w:rFonts w:ascii="Garamond" w:hAnsi="Garamond"/>
        </w:rPr>
      </w:pPr>
      <w:r>
        <w:rPr>
          <w:rFonts w:ascii="Garamond" w:hAnsi="Garamond"/>
        </w:rPr>
        <w:t>Read this poem silently in your heart:</w:t>
      </w:r>
    </w:p>
    <w:p w14:paraId="77C34B5B" w14:textId="653C024E" w:rsidR="00857C3D" w:rsidRDefault="00857C3D" w:rsidP="0004755F">
      <w:pPr>
        <w:spacing w:line="360" w:lineRule="auto"/>
        <w:ind w:right="-994" w:hanging="630"/>
        <w:jc w:val="center"/>
        <w:rPr>
          <w:rFonts w:ascii="Garamond" w:hAnsi="Garamond" w:cs="Times New Roman"/>
        </w:rPr>
      </w:pPr>
      <w:r w:rsidRPr="00857C3D">
        <w:rPr>
          <w:rFonts w:ascii="Garamond" w:hAnsi="Garamond" w:cs="Times New Roman"/>
        </w:rPr>
        <w:t>“If I can stop one heart from break</w:t>
      </w:r>
      <w:r w:rsidR="0004755F">
        <w:rPr>
          <w:rFonts w:ascii="Garamond" w:hAnsi="Garamond" w:cs="Times New Roman"/>
        </w:rPr>
        <w:t xml:space="preserve">ing, I shall not live in vain; </w:t>
      </w:r>
      <w:r w:rsidR="001D4A51">
        <w:rPr>
          <w:rFonts w:ascii="Garamond" w:hAnsi="Garamond" w:cs="Times New Roman"/>
        </w:rPr>
        <w:t>i</w:t>
      </w:r>
      <w:r w:rsidRPr="00857C3D">
        <w:rPr>
          <w:rFonts w:ascii="Garamond" w:hAnsi="Garamond" w:cs="Times New Roman"/>
        </w:rPr>
        <w:t>f I</w:t>
      </w:r>
      <w:r w:rsidR="0004755F">
        <w:rPr>
          <w:rFonts w:ascii="Garamond" w:hAnsi="Garamond" w:cs="Times New Roman"/>
        </w:rPr>
        <w:t xml:space="preserve"> can ease one life the aching, or cool one pain, or help one fainting robin, u</w:t>
      </w:r>
      <w:r w:rsidRPr="00857C3D">
        <w:rPr>
          <w:rFonts w:ascii="Garamond" w:hAnsi="Garamond" w:cs="Times New Roman"/>
        </w:rPr>
        <w:t>nto his nest again, I shall not live in vain.” – Emily Dickinson</w:t>
      </w:r>
    </w:p>
    <w:p w14:paraId="547493F7" w14:textId="77777777" w:rsidR="00C903FF" w:rsidRDefault="00C903FF" w:rsidP="0004755F">
      <w:pPr>
        <w:spacing w:line="360" w:lineRule="auto"/>
        <w:ind w:right="-994" w:hanging="630"/>
        <w:jc w:val="center"/>
        <w:rPr>
          <w:rFonts w:ascii="Garamond" w:hAnsi="Garamond" w:cs="Times New Roman"/>
        </w:rPr>
      </w:pPr>
    </w:p>
    <w:p w14:paraId="2FFEECC5" w14:textId="77777777" w:rsidR="005B33BF" w:rsidRDefault="005B33BF" w:rsidP="005B33BF">
      <w:pPr>
        <w:ind w:right="-994" w:hanging="634"/>
        <w:rPr>
          <w:rFonts w:ascii="Garamond" w:hAnsi="Garamond"/>
          <w:b/>
          <w:color w:val="365F91" w:themeColor="accent1" w:themeShade="BF"/>
          <w:sz w:val="28"/>
          <w:szCs w:val="28"/>
        </w:rPr>
      </w:pPr>
      <w:r w:rsidRPr="005B33BF">
        <w:rPr>
          <w:rFonts w:ascii="Freestyle Script Std" w:hAnsi="Freestyle Script Std"/>
          <w:b/>
          <w:color w:val="365F91" w:themeColor="accent1" w:themeShade="BF"/>
          <w:sz w:val="48"/>
          <w:szCs w:val="48"/>
        </w:rPr>
        <w:t>Ritual of Remembrance</w:t>
      </w:r>
      <w:r w:rsidRPr="00FB0B87">
        <w:rPr>
          <w:rFonts w:ascii="Garamond" w:hAnsi="Garamond"/>
          <w:b/>
          <w:color w:val="365F91" w:themeColor="accent1" w:themeShade="BF"/>
          <w:sz w:val="28"/>
          <w:szCs w:val="28"/>
        </w:rPr>
        <w:t xml:space="preserve"> </w:t>
      </w:r>
      <w:r>
        <w:rPr>
          <w:rFonts w:ascii="Garamond" w:hAnsi="Garamond"/>
          <w:b/>
          <w:color w:val="365F91" w:themeColor="accent1" w:themeShade="BF"/>
          <w:sz w:val="28"/>
          <w:szCs w:val="28"/>
        </w:rPr>
        <w:t xml:space="preserve"> </w:t>
      </w:r>
    </w:p>
    <w:p w14:paraId="3F676D1C" w14:textId="61CE1961" w:rsidR="00C903FF" w:rsidRDefault="00C903FF" w:rsidP="005B33BF">
      <w:pPr>
        <w:ind w:right="-994" w:hanging="634"/>
        <w:jc w:val="center"/>
        <w:rPr>
          <w:rFonts w:ascii="Garamond" w:hAnsi="Garamond"/>
          <w:b/>
          <w:color w:val="365F91" w:themeColor="accent1" w:themeShade="BF"/>
          <w:sz w:val="28"/>
          <w:szCs w:val="28"/>
        </w:rPr>
      </w:pPr>
      <w:r w:rsidRPr="00FB0B87">
        <w:rPr>
          <w:rFonts w:ascii="Garamond" w:hAnsi="Garamond"/>
          <w:b/>
          <w:color w:val="365F91" w:themeColor="accent1" w:themeShade="BF"/>
          <w:sz w:val="28"/>
          <w:szCs w:val="28"/>
        </w:rPr>
        <w:t>Releasing our Grief</w:t>
      </w:r>
    </w:p>
    <w:p w14:paraId="2B32A5D0" w14:textId="77777777" w:rsidR="005B33BF" w:rsidRPr="005B33BF" w:rsidRDefault="005B33BF" w:rsidP="005B33BF">
      <w:pPr>
        <w:ind w:right="-994" w:hanging="634"/>
        <w:jc w:val="center"/>
        <w:rPr>
          <w:rFonts w:ascii="Garamond" w:hAnsi="Garamond"/>
          <w:b/>
          <w:color w:val="365F91" w:themeColor="accent1" w:themeShade="BF"/>
          <w:sz w:val="28"/>
          <w:szCs w:val="28"/>
        </w:rPr>
      </w:pPr>
    </w:p>
    <w:p w14:paraId="4B416054" w14:textId="7DD1A382" w:rsidR="00C903FF" w:rsidRPr="00C903FF" w:rsidRDefault="00C903FF" w:rsidP="005B33BF">
      <w:pPr>
        <w:ind w:right="-994" w:hanging="634"/>
        <w:rPr>
          <w:rFonts w:ascii="Garamond" w:eastAsia="Times New Roman" w:hAnsi="Garamond"/>
          <w:b/>
        </w:rPr>
      </w:pPr>
      <w:r w:rsidRPr="00C903FF">
        <w:rPr>
          <w:rFonts w:ascii="Garamond" w:eastAsia="Times New Roman" w:hAnsi="Garamond"/>
        </w:rPr>
        <w:t xml:space="preserve">In the ancient languages, the word </w:t>
      </w:r>
      <w:r w:rsidRPr="00C903FF">
        <w:rPr>
          <w:rFonts w:ascii="Garamond" w:eastAsia="Times New Roman" w:hAnsi="Garamond"/>
          <w:u w:val="single"/>
        </w:rPr>
        <w:t>memory</w:t>
      </w:r>
      <w:r w:rsidRPr="00C903FF">
        <w:rPr>
          <w:rFonts w:ascii="Garamond" w:eastAsia="Times New Roman" w:hAnsi="Garamond"/>
          <w:i/>
        </w:rPr>
        <w:t xml:space="preserve"> </w:t>
      </w:r>
      <w:r w:rsidRPr="00C903FF">
        <w:rPr>
          <w:rFonts w:ascii="Garamond" w:eastAsia="Times New Roman" w:hAnsi="Garamond"/>
        </w:rPr>
        <w:t>means mindfulness</w:t>
      </w:r>
    </w:p>
    <w:p w14:paraId="26195D65" w14:textId="51C31323" w:rsidR="00C903FF" w:rsidRPr="00C903FF" w:rsidRDefault="00C903FF" w:rsidP="00C903FF">
      <w:pPr>
        <w:ind w:right="-990" w:hanging="630"/>
        <w:rPr>
          <w:rFonts w:ascii="Garamond" w:eastAsia="Times New Roman" w:hAnsi="Garamond"/>
        </w:rPr>
      </w:pPr>
      <w:r>
        <w:rPr>
          <w:rFonts w:ascii="Garamond" w:eastAsia="Times New Roman" w:hAnsi="Garamond"/>
        </w:rPr>
        <w:tab/>
      </w:r>
      <w:r>
        <w:rPr>
          <w:rFonts w:ascii="Garamond" w:eastAsia="Times New Roman" w:hAnsi="Garamond"/>
        </w:rPr>
        <w:tab/>
      </w:r>
      <w:r>
        <w:rPr>
          <w:rFonts w:ascii="Garamond" w:eastAsia="Times New Roman" w:hAnsi="Garamond"/>
        </w:rPr>
        <w:tab/>
      </w:r>
      <w:r>
        <w:rPr>
          <w:rFonts w:ascii="Garamond" w:eastAsia="Times New Roman" w:hAnsi="Garamond"/>
        </w:rPr>
        <w:tab/>
      </w:r>
      <w:r>
        <w:rPr>
          <w:rFonts w:ascii="Garamond" w:eastAsia="Times New Roman" w:hAnsi="Garamond"/>
        </w:rPr>
        <w:tab/>
      </w:r>
      <w:r>
        <w:rPr>
          <w:rFonts w:ascii="Garamond" w:eastAsia="Times New Roman" w:hAnsi="Garamond"/>
        </w:rPr>
        <w:tab/>
      </w:r>
      <w:r>
        <w:rPr>
          <w:rFonts w:ascii="Garamond" w:eastAsia="Times New Roman" w:hAnsi="Garamond"/>
        </w:rPr>
        <w:tab/>
        <w:t xml:space="preserve">    </w:t>
      </w:r>
      <w:r w:rsidRPr="00C903FF">
        <w:rPr>
          <w:rFonts w:ascii="Garamond" w:eastAsia="Times New Roman" w:hAnsi="Garamond"/>
        </w:rPr>
        <w:t>to witness</w:t>
      </w:r>
    </w:p>
    <w:p w14:paraId="3620AE3B" w14:textId="0F55F0E9" w:rsidR="00C903FF" w:rsidRPr="00C903FF" w:rsidRDefault="00C903FF" w:rsidP="00C903FF">
      <w:pPr>
        <w:ind w:right="-990" w:hanging="630"/>
        <w:rPr>
          <w:rFonts w:ascii="Garamond" w:eastAsia="Times New Roman" w:hAnsi="Garamond"/>
        </w:rPr>
      </w:pPr>
      <w:r>
        <w:rPr>
          <w:rFonts w:ascii="Garamond" w:eastAsia="Times New Roman" w:hAnsi="Garamond"/>
        </w:rPr>
        <w:tab/>
      </w:r>
      <w:r>
        <w:rPr>
          <w:rFonts w:ascii="Garamond" w:eastAsia="Times New Roman" w:hAnsi="Garamond"/>
        </w:rPr>
        <w:tab/>
      </w:r>
      <w:r>
        <w:rPr>
          <w:rFonts w:ascii="Garamond" w:eastAsia="Times New Roman" w:hAnsi="Garamond"/>
        </w:rPr>
        <w:tab/>
      </w:r>
      <w:r>
        <w:rPr>
          <w:rFonts w:ascii="Garamond" w:eastAsia="Times New Roman" w:hAnsi="Garamond"/>
        </w:rPr>
        <w:tab/>
      </w:r>
      <w:r>
        <w:rPr>
          <w:rFonts w:ascii="Garamond" w:eastAsia="Times New Roman" w:hAnsi="Garamond"/>
        </w:rPr>
        <w:tab/>
      </w:r>
      <w:r>
        <w:rPr>
          <w:rFonts w:ascii="Garamond" w:eastAsia="Times New Roman" w:hAnsi="Garamond"/>
        </w:rPr>
        <w:tab/>
      </w:r>
      <w:r>
        <w:rPr>
          <w:rFonts w:ascii="Garamond" w:eastAsia="Times New Roman" w:hAnsi="Garamond"/>
        </w:rPr>
        <w:tab/>
      </w:r>
      <w:r>
        <w:rPr>
          <w:rFonts w:ascii="Garamond" w:eastAsia="Times New Roman" w:hAnsi="Garamond"/>
        </w:rPr>
        <w:tab/>
      </w:r>
      <w:r w:rsidRPr="00C903FF">
        <w:rPr>
          <w:rFonts w:ascii="Garamond" w:eastAsia="Times New Roman" w:hAnsi="Garamond"/>
        </w:rPr>
        <w:t>to grieve</w:t>
      </w:r>
      <w:r w:rsidR="00020FCA">
        <w:rPr>
          <w:rFonts w:ascii="Garamond" w:eastAsia="Times New Roman" w:hAnsi="Garamond"/>
        </w:rPr>
        <w:t>.</w:t>
      </w:r>
    </w:p>
    <w:p w14:paraId="1EC8CC4D" w14:textId="77777777" w:rsidR="00C903FF" w:rsidRDefault="00C903FF" w:rsidP="00C903FF">
      <w:pPr>
        <w:ind w:right="-990" w:hanging="630"/>
        <w:rPr>
          <w:rFonts w:ascii="Garamond" w:eastAsia="Times New Roman" w:hAnsi="Garamond"/>
        </w:rPr>
      </w:pPr>
      <w:r w:rsidRPr="00C903FF">
        <w:rPr>
          <w:rFonts w:ascii="Garamond" w:eastAsia="Times New Roman" w:hAnsi="Garamond"/>
        </w:rPr>
        <w:t>To witness mindfully is to grieve for what has been lost.</w:t>
      </w:r>
    </w:p>
    <w:p w14:paraId="71364D86" w14:textId="77777777" w:rsidR="00C903FF" w:rsidRPr="00C903FF" w:rsidRDefault="00C903FF" w:rsidP="00C903FF">
      <w:pPr>
        <w:ind w:right="-990" w:hanging="630"/>
        <w:rPr>
          <w:rFonts w:ascii="Garamond" w:eastAsia="Times New Roman" w:hAnsi="Garamond"/>
        </w:rPr>
      </w:pPr>
    </w:p>
    <w:p w14:paraId="36C853C8" w14:textId="77777777" w:rsidR="00C903FF" w:rsidRDefault="00C903FF" w:rsidP="00C903FF">
      <w:pPr>
        <w:ind w:left="-630" w:right="-990" w:hanging="630"/>
        <w:rPr>
          <w:rFonts w:ascii="Garamond" w:eastAsia="Times New Roman" w:hAnsi="Garamond"/>
        </w:rPr>
      </w:pPr>
      <w:r>
        <w:rPr>
          <w:rFonts w:ascii="Garamond" w:eastAsia="Times New Roman" w:hAnsi="Garamond"/>
        </w:rPr>
        <w:tab/>
      </w:r>
      <w:r w:rsidRPr="00C903FF">
        <w:rPr>
          <w:rFonts w:ascii="Garamond" w:eastAsia="Times New Roman" w:hAnsi="Garamond"/>
        </w:rPr>
        <w:t>Grief acknowledges what has been lost and ensures that we don’t forget</w:t>
      </w:r>
      <w:r>
        <w:rPr>
          <w:rFonts w:ascii="Garamond" w:eastAsia="Times New Roman" w:hAnsi="Garamond"/>
        </w:rPr>
        <w:t xml:space="preserve"> </w:t>
      </w:r>
      <w:r w:rsidRPr="00C903FF">
        <w:rPr>
          <w:rFonts w:ascii="Garamond" w:eastAsia="Times New Roman" w:hAnsi="Garamond"/>
        </w:rPr>
        <w:t xml:space="preserve">what must be remembered.  </w:t>
      </w:r>
    </w:p>
    <w:p w14:paraId="2829A6F9" w14:textId="6D372379" w:rsidR="00C903FF" w:rsidRDefault="00C903FF" w:rsidP="00C903FF">
      <w:pPr>
        <w:ind w:left="-630" w:right="-990" w:hanging="630"/>
        <w:rPr>
          <w:rFonts w:ascii="Garamond" w:eastAsia="Times New Roman" w:hAnsi="Garamond"/>
        </w:rPr>
      </w:pPr>
      <w:r>
        <w:rPr>
          <w:rFonts w:ascii="Garamond" w:eastAsia="Times New Roman" w:hAnsi="Garamond"/>
        </w:rPr>
        <w:tab/>
      </w:r>
      <w:r w:rsidRPr="00C903FF">
        <w:rPr>
          <w:rFonts w:ascii="Garamond" w:eastAsia="Times New Roman" w:hAnsi="Garamond"/>
        </w:rPr>
        <w:t>We build memorials as places of mourning and memory whe</w:t>
      </w:r>
      <w:r>
        <w:rPr>
          <w:rFonts w:ascii="Garamond" w:eastAsia="Times New Roman" w:hAnsi="Garamond"/>
        </w:rPr>
        <w:t>re grief is given concrete form &amp;</w:t>
      </w:r>
      <w:r w:rsidRPr="00C903FF">
        <w:rPr>
          <w:rFonts w:ascii="Garamond" w:eastAsia="Times New Roman" w:hAnsi="Garamond"/>
        </w:rPr>
        <w:t xml:space="preserve"> we are reminded of our shared loss.</w:t>
      </w:r>
      <w:r>
        <w:rPr>
          <w:rFonts w:ascii="Garamond" w:eastAsia="Times New Roman" w:hAnsi="Garamond"/>
        </w:rPr>
        <w:t xml:space="preserve"> </w:t>
      </w:r>
      <w:r>
        <w:rPr>
          <w:rFonts w:ascii="Garamond" w:eastAsia="Times New Roman" w:hAnsi="Garamond"/>
        </w:rPr>
        <w:tab/>
      </w:r>
      <w:r w:rsidRPr="00C903FF">
        <w:rPr>
          <w:rFonts w:ascii="Garamond" w:eastAsia="Times New Roman" w:hAnsi="Garamond"/>
        </w:rPr>
        <w:t>Mourning + memory are related.</w:t>
      </w:r>
    </w:p>
    <w:p w14:paraId="7758DA94" w14:textId="77777777" w:rsidR="00C903FF" w:rsidRPr="00C903FF" w:rsidRDefault="00C903FF" w:rsidP="00C903FF">
      <w:pPr>
        <w:ind w:left="-630" w:right="-990" w:hanging="630"/>
        <w:rPr>
          <w:rFonts w:ascii="Garamond" w:eastAsia="Times New Roman" w:hAnsi="Garamond"/>
        </w:rPr>
      </w:pPr>
    </w:p>
    <w:p w14:paraId="60F76C02" w14:textId="339D08BB" w:rsidR="00C903FF" w:rsidRPr="00C903FF" w:rsidRDefault="00C903FF" w:rsidP="00C903FF">
      <w:pPr>
        <w:ind w:left="-630" w:right="-990"/>
        <w:rPr>
          <w:rFonts w:ascii="Garamond" w:eastAsia="Times New Roman" w:hAnsi="Garamond"/>
        </w:rPr>
      </w:pPr>
      <w:r w:rsidRPr="00C903FF">
        <w:rPr>
          <w:rFonts w:ascii="Garamond" w:eastAsia="Times New Roman" w:hAnsi="Garamond"/>
        </w:rPr>
        <w:t>To counter the amnesia of our times, we must be willing to look into the face of the loss and keep it nearby.  We honor the losses and live as carriers of their unfinished stories</w:t>
      </w:r>
      <w:r>
        <w:rPr>
          <w:rFonts w:ascii="Garamond" w:eastAsia="Times New Roman" w:hAnsi="Garamond"/>
        </w:rPr>
        <w:t>.  This is an ancient thought; h</w:t>
      </w:r>
      <w:r w:rsidRPr="00C903FF">
        <w:rPr>
          <w:rFonts w:ascii="Garamond" w:eastAsia="Times New Roman" w:hAnsi="Garamond"/>
        </w:rPr>
        <w:t xml:space="preserve">ow we tend </w:t>
      </w:r>
      <w:r w:rsidR="00020FCA">
        <w:rPr>
          <w:rFonts w:ascii="Garamond" w:eastAsia="Times New Roman" w:hAnsi="Garamond"/>
        </w:rPr>
        <w:t xml:space="preserve">to </w:t>
      </w:r>
      <w:r w:rsidRPr="00C903FF">
        <w:rPr>
          <w:rFonts w:ascii="Garamond" w:eastAsia="Times New Roman" w:hAnsi="Garamond"/>
        </w:rPr>
        <w:t xml:space="preserve">the dead is as important as how we tend </w:t>
      </w:r>
      <w:r w:rsidR="00020FCA">
        <w:rPr>
          <w:rFonts w:ascii="Garamond" w:eastAsia="Times New Roman" w:hAnsi="Garamond"/>
        </w:rPr>
        <w:t xml:space="preserve">to </w:t>
      </w:r>
      <w:r w:rsidRPr="00C903FF">
        <w:rPr>
          <w:rFonts w:ascii="Garamond" w:eastAsia="Times New Roman" w:hAnsi="Garamond"/>
        </w:rPr>
        <w:t>the living. In our culture, it is easy to di</w:t>
      </w:r>
      <w:r>
        <w:rPr>
          <w:rFonts w:ascii="Garamond" w:eastAsia="Times New Roman" w:hAnsi="Garamond"/>
        </w:rPr>
        <w:t xml:space="preserve">scard the ones who went before </w:t>
      </w:r>
      <w:r w:rsidRPr="00C903FF">
        <w:rPr>
          <w:rFonts w:ascii="Garamond" w:eastAsia="Times New Roman" w:hAnsi="Garamond"/>
        </w:rPr>
        <w:t xml:space="preserve">in all their shapes and ways of living. Yet, they are all ancestors, from the elder white pines that have been cleared for a </w:t>
      </w:r>
      <w:r w:rsidR="00020FCA">
        <w:rPr>
          <w:rFonts w:ascii="Garamond" w:eastAsia="Times New Roman" w:hAnsi="Garamond"/>
        </w:rPr>
        <w:t>[</w:t>
      </w:r>
      <w:r w:rsidRPr="00C903FF">
        <w:rPr>
          <w:rFonts w:ascii="Garamond" w:eastAsia="Times New Roman" w:hAnsi="Garamond"/>
        </w:rPr>
        <w:t>Dollar Tree in Harvey</w:t>
      </w:r>
      <w:r w:rsidR="00020FCA">
        <w:rPr>
          <w:rFonts w:ascii="Garamond" w:eastAsia="Times New Roman" w:hAnsi="Garamond"/>
        </w:rPr>
        <w:t>]</w:t>
      </w:r>
      <w:r w:rsidRPr="00C903FF">
        <w:rPr>
          <w:rFonts w:ascii="Garamond" w:eastAsia="Times New Roman" w:hAnsi="Garamond"/>
        </w:rPr>
        <w:t xml:space="preserve"> to wetlands fi</w:t>
      </w:r>
      <w:r>
        <w:rPr>
          <w:rFonts w:ascii="Garamond" w:eastAsia="Times New Roman" w:hAnsi="Garamond"/>
        </w:rPr>
        <w:t xml:space="preserve">lled with </w:t>
      </w:r>
      <w:r w:rsidR="00020FCA">
        <w:rPr>
          <w:rFonts w:ascii="Garamond" w:eastAsia="Times New Roman" w:hAnsi="Garamond"/>
        </w:rPr>
        <w:t>[</w:t>
      </w:r>
      <w:r>
        <w:rPr>
          <w:rFonts w:ascii="Garamond" w:eastAsia="Times New Roman" w:hAnsi="Garamond"/>
        </w:rPr>
        <w:t>mining waste tailings in Ishpeming</w:t>
      </w:r>
      <w:r w:rsidR="00020FCA">
        <w:rPr>
          <w:rFonts w:ascii="Garamond" w:eastAsia="Times New Roman" w:hAnsi="Garamond"/>
        </w:rPr>
        <w:t>]</w:t>
      </w:r>
      <w:r>
        <w:rPr>
          <w:rFonts w:ascii="Garamond" w:eastAsia="Times New Roman" w:hAnsi="Garamond"/>
        </w:rPr>
        <w:t>.</w:t>
      </w:r>
    </w:p>
    <w:p w14:paraId="0EF7627E" w14:textId="77777777" w:rsidR="00C903FF" w:rsidRPr="00C903FF" w:rsidRDefault="00C903FF" w:rsidP="00C903FF">
      <w:pPr>
        <w:ind w:left="-630" w:right="-990"/>
        <w:rPr>
          <w:rFonts w:ascii="Garamond" w:eastAsia="Times New Roman" w:hAnsi="Garamond"/>
        </w:rPr>
      </w:pPr>
      <w:r w:rsidRPr="00C903FF">
        <w:rPr>
          <w:rFonts w:ascii="Garamond" w:eastAsia="Times New Roman" w:hAnsi="Garamond"/>
        </w:rPr>
        <w:t>The dead are among us.  And we must not forget them.</w:t>
      </w:r>
    </w:p>
    <w:p w14:paraId="438A467A" w14:textId="77777777" w:rsidR="00C903FF" w:rsidRPr="00C903FF" w:rsidRDefault="00C903FF" w:rsidP="00C903FF">
      <w:pPr>
        <w:ind w:left="-630" w:right="-990"/>
        <w:rPr>
          <w:rFonts w:ascii="Garamond" w:eastAsia="Times New Roman" w:hAnsi="Garamond"/>
        </w:rPr>
      </w:pPr>
    </w:p>
    <w:p w14:paraId="12E16577" w14:textId="3684DE39" w:rsidR="00C903FF" w:rsidRDefault="00C903FF" w:rsidP="00C903FF">
      <w:pPr>
        <w:ind w:left="-630" w:right="-990"/>
        <w:rPr>
          <w:rFonts w:ascii="Garamond" w:eastAsia="Times New Roman" w:hAnsi="Garamond"/>
        </w:rPr>
      </w:pPr>
      <w:r w:rsidRPr="00C903FF">
        <w:rPr>
          <w:rFonts w:ascii="Garamond" w:eastAsia="Times New Roman" w:hAnsi="Garamond"/>
        </w:rPr>
        <w:t>Remembering</w:t>
      </w:r>
      <w:r>
        <w:rPr>
          <w:rFonts w:ascii="Garamond" w:eastAsia="Times New Roman" w:hAnsi="Garamond"/>
        </w:rPr>
        <w:t xml:space="preserve"> our Fellows is an artistic </w:t>
      </w:r>
      <w:r w:rsidRPr="00C903FF">
        <w:rPr>
          <w:rFonts w:ascii="Garamond" w:eastAsia="Times New Roman" w:hAnsi="Garamond"/>
        </w:rPr>
        <w:t xml:space="preserve">ritual memorial providing our community an opportunity to collectively grieve the extinction of </w:t>
      </w:r>
      <w:r w:rsidR="00020FCA">
        <w:rPr>
          <w:rFonts w:ascii="Garamond" w:eastAsia="Times New Roman" w:hAnsi="Garamond"/>
        </w:rPr>
        <w:t xml:space="preserve">various </w:t>
      </w:r>
      <w:r w:rsidRPr="00C903FF">
        <w:rPr>
          <w:rFonts w:ascii="Garamond" w:eastAsia="Times New Roman" w:hAnsi="Garamond"/>
        </w:rPr>
        <w:t>plant, animal, and fungal species. ‘Each extinction is a unique voice silenced in a universal conversation of which we ourselves are one participant. When the tiny wings of the last Xerces blue butterfly ceased to flutter, our world grew quieter by a whisper and duller by a h</w:t>
      </w:r>
      <w:r>
        <w:rPr>
          <w:rFonts w:ascii="Garamond" w:eastAsia="Times New Roman" w:hAnsi="Garamond"/>
        </w:rPr>
        <w:t>ue.</w:t>
      </w:r>
    </w:p>
    <w:p w14:paraId="2ABE93D5" w14:textId="1985DD54" w:rsidR="00C903FF" w:rsidRPr="00C903FF" w:rsidRDefault="005B33BF" w:rsidP="00C903FF">
      <w:pPr>
        <w:ind w:left="-630" w:right="-990"/>
        <w:rPr>
          <w:rFonts w:ascii="Garamond" w:eastAsia="Times New Roman" w:hAnsi="Garamond"/>
        </w:rPr>
      </w:pPr>
      <w:r>
        <w:rPr>
          <w:rFonts w:ascii="Garamond" w:eastAsia="Times New Roman" w:hAnsi="Garamond"/>
        </w:rPr>
        <w:tab/>
      </w:r>
      <w:r>
        <w:rPr>
          <w:rFonts w:ascii="Garamond" w:eastAsia="Times New Roman" w:hAnsi="Garamond"/>
        </w:rPr>
        <w:tab/>
      </w:r>
      <w:r>
        <w:rPr>
          <w:rFonts w:ascii="Garamond" w:eastAsia="Times New Roman" w:hAnsi="Garamond"/>
        </w:rPr>
        <w:tab/>
      </w:r>
      <w:r>
        <w:rPr>
          <w:rFonts w:ascii="Garamond" w:eastAsia="Times New Roman" w:hAnsi="Garamond"/>
        </w:rPr>
        <w:tab/>
      </w:r>
      <w:r>
        <w:rPr>
          <w:rFonts w:ascii="Garamond" w:eastAsia="Times New Roman" w:hAnsi="Garamond"/>
        </w:rPr>
        <w:tab/>
      </w:r>
      <w:r>
        <w:rPr>
          <w:rFonts w:ascii="Garamond" w:eastAsia="Times New Roman" w:hAnsi="Garamond"/>
        </w:rPr>
        <w:tab/>
      </w:r>
      <w:r>
        <w:rPr>
          <w:rFonts w:ascii="Garamond" w:eastAsia="Times New Roman" w:hAnsi="Garamond"/>
        </w:rPr>
        <w:tab/>
      </w:r>
      <w:r>
        <w:rPr>
          <w:rFonts w:ascii="Garamond" w:eastAsia="Times New Roman" w:hAnsi="Garamond"/>
        </w:rPr>
        <w:tab/>
      </w:r>
      <w:r w:rsidR="00C903FF">
        <w:rPr>
          <w:rFonts w:ascii="Garamond" w:eastAsia="Times New Roman" w:hAnsi="Garamond"/>
        </w:rPr>
        <w:t>R</w:t>
      </w:r>
      <w:r w:rsidR="00C903FF" w:rsidRPr="00C903FF">
        <w:rPr>
          <w:rFonts w:ascii="Garamond" w:eastAsia="Times New Roman" w:hAnsi="Garamond"/>
        </w:rPr>
        <w:t>arely, do we ever pause to say goodbye.’</w:t>
      </w:r>
    </w:p>
    <w:p w14:paraId="6C3A203A" w14:textId="77777777" w:rsidR="00C903FF" w:rsidRPr="00C903FF" w:rsidRDefault="00C903FF" w:rsidP="00C903FF">
      <w:pPr>
        <w:ind w:left="-630" w:right="-990"/>
        <w:rPr>
          <w:rFonts w:ascii="Garamond" w:eastAsia="Times New Roman" w:hAnsi="Garamond"/>
        </w:rPr>
      </w:pPr>
    </w:p>
    <w:p w14:paraId="3FC8C1AD" w14:textId="72C4DEA2" w:rsidR="00C903FF" w:rsidRDefault="00C903FF" w:rsidP="00C903FF">
      <w:pPr>
        <w:ind w:left="-630" w:right="-990"/>
        <w:rPr>
          <w:rFonts w:ascii="Garamond" w:eastAsia="Times New Roman" w:hAnsi="Garamond"/>
        </w:rPr>
      </w:pPr>
      <w:r w:rsidRPr="00C903FF">
        <w:rPr>
          <w:rFonts w:ascii="Garamond" w:eastAsia="Times New Roman" w:hAnsi="Garamond"/>
        </w:rPr>
        <w:t>We all have our own personal losses that slowly weigh us down- times of rejection, moments of isolation, abandonment from family of origin, death of loved one</w:t>
      </w:r>
      <w:r>
        <w:rPr>
          <w:rFonts w:ascii="Garamond" w:eastAsia="Times New Roman" w:hAnsi="Garamond"/>
        </w:rPr>
        <w:t>s</w:t>
      </w:r>
      <w:r w:rsidRPr="00C903FF">
        <w:rPr>
          <w:rFonts w:ascii="Garamond" w:eastAsia="Times New Roman" w:hAnsi="Garamond"/>
        </w:rPr>
        <w:t xml:space="preserve">. </w:t>
      </w:r>
      <w:r>
        <w:rPr>
          <w:rFonts w:ascii="Garamond" w:eastAsia="Times New Roman" w:hAnsi="Garamond"/>
        </w:rPr>
        <w:t>We carry these hurts with us until we heal them.</w:t>
      </w:r>
    </w:p>
    <w:p w14:paraId="0CF346B6" w14:textId="13BAE5B6" w:rsidR="00C903FF" w:rsidRDefault="00C903FF" w:rsidP="00C903FF">
      <w:pPr>
        <w:ind w:left="-630" w:right="-990"/>
        <w:rPr>
          <w:rFonts w:ascii="Garamond" w:eastAsia="Times New Roman" w:hAnsi="Garamond"/>
        </w:rPr>
      </w:pPr>
      <w:r w:rsidRPr="00C903FF">
        <w:rPr>
          <w:rFonts w:ascii="Garamond" w:eastAsia="Times New Roman" w:hAnsi="Garamond"/>
        </w:rPr>
        <w:t xml:space="preserve">‘If sequestered pain made a sound the atmosphere would be humming all the time.’  </w:t>
      </w:r>
    </w:p>
    <w:p w14:paraId="059DDA8D" w14:textId="77777777" w:rsidR="00C903FF" w:rsidRPr="00C903FF" w:rsidRDefault="00C903FF" w:rsidP="00C903FF">
      <w:pPr>
        <w:ind w:left="-630" w:right="-990"/>
        <w:rPr>
          <w:rFonts w:ascii="Garamond" w:eastAsia="Times New Roman" w:hAnsi="Garamond"/>
        </w:rPr>
      </w:pPr>
    </w:p>
    <w:p w14:paraId="685777FE" w14:textId="5C568945" w:rsidR="00C903FF" w:rsidRPr="00C903FF" w:rsidRDefault="00C903FF" w:rsidP="00C903FF">
      <w:pPr>
        <w:ind w:left="-630" w:right="-990"/>
        <w:rPr>
          <w:rFonts w:ascii="Garamond" w:eastAsia="Times New Roman" w:hAnsi="Garamond"/>
        </w:rPr>
      </w:pPr>
      <w:r w:rsidRPr="00C903FF">
        <w:rPr>
          <w:rFonts w:ascii="Garamond" w:eastAsia="Times New Roman" w:hAnsi="Garamond"/>
        </w:rPr>
        <w:t xml:space="preserve">When we acknowledge our grief we metabolize suffering into something beautiful and ultimately sacred. We cultivate the art of living well. It may be strange </w:t>
      </w:r>
      <w:r>
        <w:rPr>
          <w:rFonts w:ascii="Garamond" w:eastAsia="Times New Roman" w:hAnsi="Garamond"/>
        </w:rPr>
        <w:t xml:space="preserve">- </w:t>
      </w:r>
      <w:r w:rsidRPr="00C903FF">
        <w:rPr>
          <w:rFonts w:ascii="Garamond" w:eastAsia="Times New Roman" w:hAnsi="Garamond"/>
        </w:rPr>
        <w:t xml:space="preserve">the idea that grief can lead to beauty </w:t>
      </w:r>
      <w:r>
        <w:rPr>
          <w:rFonts w:ascii="Garamond" w:eastAsia="Times New Roman" w:hAnsi="Garamond"/>
        </w:rPr>
        <w:t xml:space="preserve">- </w:t>
      </w:r>
      <w:r w:rsidRPr="00C903FF">
        <w:rPr>
          <w:rFonts w:ascii="Garamond" w:eastAsia="Times New Roman" w:hAnsi="Garamond"/>
        </w:rPr>
        <w:t xml:space="preserve">but imagine the image of someone who has just released their cup of tears into the waters, their face shining and glowing, their wounds released and their body free.  There is no more appropriate way to reclaim our souls than by spending time </w:t>
      </w:r>
      <w:r>
        <w:rPr>
          <w:rFonts w:ascii="Garamond" w:eastAsia="Times New Roman" w:hAnsi="Garamond"/>
        </w:rPr>
        <w:t>releasing our</w:t>
      </w:r>
      <w:r w:rsidRPr="00C903FF">
        <w:rPr>
          <w:rFonts w:ascii="Garamond" w:eastAsia="Times New Roman" w:hAnsi="Garamond"/>
        </w:rPr>
        <w:t xml:space="preserve"> grief. Remembering those that have gone before us</w:t>
      </w:r>
      <w:r w:rsidR="00FB0B87">
        <w:rPr>
          <w:rFonts w:ascii="Garamond" w:eastAsia="Times New Roman" w:hAnsi="Garamond"/>
        </w:rPr>
        <w:t>. W</w:t>
      </w:r>
      <w:r w:rsidRPr="00C903FF">
        <w:rPr>
          <w:rFonts w:ascii="Garamond" w:eastAsia="Times New Roman" w:hAnsi="Garamond"/>
        </w:rPr>
        <w:t xml:space="preserve">ho lead us to a place we will return to as well.  This is </w:t>
      </w:r>
      <w:r w:rsidR="00020FCA">
        <w:rPr>
          <w:rFonts w:ascii="Garamond" w:eastAsia="Times New Roman" w:hAnsi="Garamond"/>
        </w:rPr>
        <w:t>our invitation</w:t>
      </w:r>
      <w:r w:rsidRPr="00C903FF">
        <w:rPr>
          <w:rFonts w:ascii="Garamond" w:eastAsia="Times New Roman" w:hAnsi="Garamond"/>
        </w:rPr>
        <w:t xml:space="preserve"> into remembering who we are.  </w:t>
      </w:r>
    </w:p>
    <w:p w14:paraId="1498F6D1" w14:textId="7E8285E7" w:rsidR="00C903FF" w:rsidRPr="00612364" w:rsidRDefault="004D7953" w:rsidP="004D7953">
      <w:pPr>
        <w:ind w:left="-990" w:right="-990" w:hanging="630"/>
        <w:rPr>
          <w:rFonts w:ascii="Garamond" w:hAnsi="Garamond"/>
          <w:b/>
          <w:color w:val="1F497D" w:themeColor="text2"/>
        </w:rPr>
      </w:pPr>
      <w:r w:rsidRPr="00C903FF">
        <w:rPr>
          <w:rFonts w:ascii="Garamond" w:hAnsi="Garamond"/>
          <w:b/>
          <w:color w:val="1F497D" w:themeColor="text2"/>
        </w:rPr>
        <w:t xml:space="preserve">         </w:t>
      </w:r>
    </w:p>
    <w:p w14:paraId="116F862B" w14:textId="77777777" w:rsidR="005B33BF" w:rsidRDefault="005B33BF" w:rsidP="00FB0B87">
      <w:pPr>
        <w:ind w:left="-990" w:right="-990" w:hanging="630"/>
        <w:jc w:val="center"/>
        <w:rPr>
          <w:rFonts w:ascii="Garamond" w:hAnsi="Garamond"/>
          <w:b/>
          <w:color w:val="365F91" w:themeColor="accent1" w:themeShade="BF"/>
          <w:sz w:val="28"/>
          <w:szCs w:val="28"/>
        </w:rPr>
      </w:pPr>
    </w:p>
    <w:p w14:paraId="4E24560F" w14:textId="17B6F953" w:rsidR="00C77F63" w:rsidRDefault="002E18DA" w:rsidP="00FB0B87">
      <w:pPr>
        <w:ind w:left="-990" w:right="-990" w:hanging="630"/>
        <w:jc w:val="center"/>
        <w:rPr>
          <w:rFonts w:ascii="Garamond" w:hAnsi="Garamond"/>
          <w:b/>
          <w:color w:val="365F91" w:themeColor="accent1" w:themeShade="BF"/>
          <w:sz w:val="28"/>
          <w:szCs w:val="28"/>
        </w:rPr>
      </w:pPr>
      <w:r>
        <w:rPr>
          <w:rFonts w:ascii="Garamond" w:hAnsi="Garamond"/>
          <w:b/>
          <w:color w:val="365F91" w:themeColor="accent1" w:themeShade="BF"/>
          <w:sz w:val="28"/>
          <w:szCs w:val="28"/>
        </w:rPr>
        <w:t xml:space="preserve">Water &amp; </w:t>
      </w:r>
      <w:r w:rsidR="00FB0B87">
        <w:rPr>
          <w:rFonts w:ascii="Garamond" w:hAnsi="Garamond"/>
          <w:b/>
          <w:color w:val="365F91" w:themeColor="accent1" w:themeShade="BF"/>
          <w:sz w:val="28"/>
          <w:szCs w:val="28"/>
        </w:rPr>
        <w:t>Stones: An Invitation</w:t>
      </w:r>
    </w:p>
    <w:p w14:paraId="05948074" w14:textId="77777777" w:rsidR="00C77F63" w:rsidRPr="00C77F63" w:rsidRDefault="00C77F63" w:rsidP="00FB0B87">
      <w:pPr>
        <w:ind w:left="-990" w:right="-990" w:hanging="630"/>
        <w:jc w:val="center"/>
        <w:rPr>
          <w:rFonts w:ascii="Garamond" w:hAnsi="Garamond"/>
          <w:b/>
          <w:color w:val="365F91" w:themeColor="accent1" w:themeShade="BF"/>
        </w:rPr>
      </w:pPr>
    </w:p>
    <w:p w14:paraId="3F6AF45E" w14:textId="59C4920C" w:rsidR="00FB0B87" w:rsidRDefault="00FB0B87" w:rsidP="00FB0B87">
      <w:pPr>
        <w:ind w:left="-990" w:right="-990" w:hanging="630"/>
        <w:jc w:val="center"/>
        <w:rPr>
          <w:rFonts w:ascii="Garamond" w:eastAsia="Times New Roman" w:hAnsi="Garamond"/>
        </w:rPr>
      </w:pPr>
      <w:r>
        <w:rPr>
          <w:rFonts w:ascii="Garamond" w:eastAsia="Times New Roman" w:hAnsi="Garamond"/>
        </w:rPr>
        <w:t>‘</w:t>
      </w:r>
      <w:r w:rsidR="00C77F63">
        <w:rPr>
          <w:rFonts w:ascii="Garamond" w:eastAsia="Times New Roman" w:hAnsi="Garamond"/>
        </w:rPr>
        <w:t>Where there</w:t>
      </w:r>
      <w:r w:rsidRPr="00FB0B87">
        <w:rPr>
          <w:rFonts w:ascii="Garamond" w:eastAsia="Times New Roman" w:hAnsi="Garamond"/>
        </w:rPr>
        <w:t xml:space="preserve"> is sorrow there is holy ground.</w:t>
      </w:r>
      <w:r>
        <w:rPr>
          <w:rFonts w:ascii="Garamond" w:eastAsia="Times New Roman" w:hAnsi="Garamond"/>
        </w:rPr>
        <w:t>’</w:t>
      </w:r>
    </w:p>
    <w:p w14:paraId="7918608F" w14:textId="7980E2C7" w:rsidR="00FB0B87" w:rsidRDefault="00FB0B87" w:rsidP="00FB0B87">
      <w:pPr>
        <w:ind w:left="-990" w:right="-990" w:hanging="630"/>
        <w:jc w:val="center"/>
        <w:rPr>
          <w:rFonts w:ascii="Garamond" w:eastAsia="Times New Roman" w:hAnsi="Garamond"/>
        </w:rPr>
      </w:pPr>
      <w:r>
        <w:rPr>
          <w:rFonts w:ascii="Garamond" w:eastAsia="Times New Roman" w:hAnsi="Garamond"/>
        </w:rPr>
        <w:t>You are now invited to participate.</w:t>
      </w:r>
    </w:p>
    <w:p w14:paraId="60861A92" w14:textId="7781E7CC" w:rsidR="00FB0B87" w:rsidRDefault="00FB0B87" w:rsidP="00FB0B87">
      <w:pPr>
        <w:ind w:left="-990" w:right="-990" w:hanging="630"/>
        <w:jc w:val="center"/>
        <w:rPr>
          <w:rFonts w:ascii="Garamond" w:eastAsia="Times New Roman" w:hAnsi="Garamond"/>
        </w:rPr>
      </w:pPr>
      <w:r>
        <w:rPr>
          <w:rFonts w:ascii="Garamond" w:eastAsia="Times New Roman" w:hAnsi="Garamond"/>
        </w:rPr>
        <w:t>In front of you there is bowl of water and a basket of stones.</w:t>
      </w:r>
    </w:p>
    <w:p w14:paraId="72B3A529" w14:textId="77777777" w:rsidR="00FB0B87" w:rsidRDefault="00FB0B87" w:rsidP="00FB0B87">
      <w:pPr>
        <w:ind w:left="-990" w:right="-990" w:hanging="630"/>
        <w:jc w:val="center"/>
        <w:rPr>
          <w:rFonts w:ascii="Garamond" w:eastAsia="Times New Roman" w:hAnsi="Garamond"/>
        </w:rPr>
      </w:pPr>
      <w:r>
        <w:rPr>
          <w:rFonts w:ascii="Garamond" w:eastAsia="Times New Roman" w:hAnsi="Garamond"/>
        </w:rPr>
        <w:t>One at a time, pick up two stones.</w:t>
      </w:r>
    </w:p>
    <w:p w14:paraId="4DA67D76" w14:textId="22DCECD2" w:rsidR="00FB0B87" w:rsidRPr="00FB0B87" w:rsidRDefault="00FB0B87" w:rsidP="00FB0B87">
      <w:pPr>
        <w:pStyle w:val="ListParagraph"/>
        <w:numPr>
          <w:ilvl w:val="0"/>
          <w:numId w:val="2"/>
        </w:numPr>
        <w:ind w:right="-990"/>
        <w:jc w:val="center"/>
        <w:rPr>
          <w:rFonts w:ascii="Garamond" w:eastAsia="Times New Roman" w:hAnsi="Garamond"/>
        </w:rPr>
      </w:pPr>
      <w:r w:rsidRPr="00020FCA">
        <w:rPr>
          <w:rFonts w:ascii="Garamond" w:eastAsia="Times New Roman" w:hAnsi="Garamond"/>
          <w:b/>
          <w:bCs/>
        </w:rPr>
        <w:t>Speak aloud</w:t>
      </w:r>
      <w:r w:rsidRPr="00FB0B87">
        <w:rPr>
          <w:rFonts w:ascii="Garamond" w:eastAsia="Times New Roman" w:hAnsi="Garamond"/>
        </w:rPr>
        <w:t xml:space="preserve"> (or in silence) </w:t>
      </w:r>
      <w:r w:rsidRPr="00020FCA">
        <w:rPr>
          <w:rFonts w:ascii="Garamond" w:eastAsia="Times New Roman" w:hAnsi="Garamond"/>
          <w:b/>
          <w:bCs/>
        </w:rPr>
        <w:t>a grief</w:t>
      </w:r>
      <w:r w:rsidRPr="00FB0B87">
        <w:rPr>
          <w:rFonts w:ascii="Garamond" w:eastAsia="Times New Roman" w:hAnsi="Garamond"/>
        </w:rPr>
        <w:t xml:space="preserve"> that you are carrying.</w:t>
      </w:r>
    </w:p>
    <w:p w14:paraId="1075EC44" w14:textId="36084AEF" w:rsidR="00FB0B87" w:rsidRDefault="005B33BF" w:rsidP="00FB0B87">
      <w:pPr>
        <w:ind w:left="-990" w:right="-990" w:hanging="630"/>
        <w:jc w:val="center"/>
        <w:rPr>
          <w:rFonts w:ascii="Garamond" w:eastAsia="Times New Roman" w:hAnsi="Garamond"/>
        </w:rPr>
      </w:pPr>
      <w:r>
        <w:rPr>
          <w:rFonts w:ascii="Garamond" w:eastAsia="Times New Roman" w:hAnsi="Garamond"/>
        </w:rPr>
        <w:t>P</w:t>
      </w:r>
      <w:r w:rsidR="00FB0B87">
        <w:rPr>
          <w:rFonts w:ascii="Garamond" w:eastAsia="Times New Roman" w:hAnsi="Garamond"/>
        </w:rPr>
        <w:t>lace the stone in the bowl of water.</w:t>
      </w:r>
    </w:p>
    <w:p w14:paraId="61C0C4D2" w14:textId="77777777" w:rsidR="00FB0B87" w:rsidRDefault="00FB0B87" w:rsidP="00FB0B87">
      <w:pPr>
        <w:pStyle w:val="ListParagraph"/>
        <w:numPr>
          <w:ilvl w:val="0"/>
          <w:numId w:val="2"/>
        </w:numPr>
        <w:ind w:right="-990"/>
        <w:jc w:val="center"/>
        <w:rPr>
          <w:rFonts w:ascii="Garamond" w:eastAsia="Times New Roman" w:hAnsi="Garamond"/>
        </w:rPr>
      </w:pPr>
      <w:r w:rsidRPr="00020FCA">
        <w:rPr>
          <w:rFonts w:ascii="Garamond" w:eastAsia="Times New Roman" w:hAnsi="Garamond"/>
          <w:b/>
          <w:bCs/>
        </w:rPr>
        <w:t>Speak aloud the name of a fellow</w:t>
      </w:r>
      <w:r>
        <w:rPr>
          <w:rFonts w:ascii="Garamond" w:eastAsia="Times New Roman" w:hAnsi="Garamond"/>
        </w:rPr>
        <w:t xml:space="preserve"> on a cross that strikes you.</w:t>
      </w:r>
    </w:p>
    <w:p w14:paraId="267A210A" w14:textId="769B679C" w:rsidR="00FB0B87" w:rsidRPr="00FB0B87" w:rsidRDefault="00C77F63" w:rsidP="00FB0B87">
      <w:pPr>
        <w:ind w:left="-1260" w:right="-990"/>
        <w:jc w:val="center"/>
        <w:rPr>
          <w:rFonts w:ascii="Garamond" w:eastAsia="Times New Roman" w:hAnsi="Garamond"/>
        </w:rPr>
      </w:pPr>
      <w:r>
        <w:rPr>
          <w:rFonts w:ascii="Garamond" w:eastAsia="Times New Roman" w:hAnsi="Garamond"/>
        </w:rPr>
        <w:t>Place</w:t>
      </w:r>
      <w:r w:rsidR="00FB0B87" w:rsidRPr="00FB0B87">
        <w:rPr>
          <w:rFonts w:ascii="Garamond" w:eastAsia="Times New Roman" w:hAnsi="Garamond"/>
        </w:rPr>
        <w:t xml:space="preserve"> the stone in the bowl of water.</w:t>
      </w:r>
    </w:p>
    <w:p w14:paraId="28D433C4" w14:textId="7B54010B" w:rsidR="00FB0B87" w:rsidRPr="00C77F63" w:rsidRDefault="00C77F63" w:rsidP="00C77F63">
      <w:pPr>
        <w:ind w:left="-990" w:right="-990" w:hanging="630"/>
        <w:jc w:val="center"/>
        <w:rPr>
          <w:rFonts w:ascii="Garamond" w:eastAsia="Times New Roman" w:hAnsi="Garamond"/>
        </w:rPr>
      </w:pPr>
      <w:r>
        <w:rPr>
          <w:rFonts w:ascii="Garamond" w:eastAsia="Times New Roman" w:hAnsi="Garamond"/>
        </w:rPr>
        <w:t>(Wait for everyone to take a turn)</w:t>
      </w:r>
    </w:p>
    <w:p w14:paraId="75175D63" w14:textId="60B8F02A" w:rsidR="004D7953" w:rsidRPr="0004755F" w:rsidRDefault="00C77F63" w:rsidP="004D7953">
      <w:pPr>
        <w:ind w:left="-990" w:right="-990" w:hanging="630"/>
        <w:rPr>
          <w:rFonts w:ascii="Freestyle Script Std" w:hAnsi="Freestyle Script Std"/>
          <w:b/>
          <w:color w:val="1F497D" w:themeColor="text2"/>
          <w:sz w:val="48"/>
          <w:szCs w:val="48"/>
        </w:rPr>
      </w:pPr>
      <w:r>
        <w:rPr>
          <w:rFonts w:ascii="Freestyle Script Std" w:hAnsi="Freestyle Script Std"/>
          <w:b/>
          <w:color w:val="1F497D" w:themeColor="text2"/>
          <w:sz w:val="48"/>
          <w:szCs w:val="48"/>
        </w:rPr>
        <w:tab/>
      </w:r>
      <w:r w:rsidR="004D7953" w:rsidRPr="0004755F">
        <w:rPr>
          <w:rFonts w:ascii="Freestyle Script Std" w:hAnsi="Freestyle Script Std"/>
          <w:b/>
          <w:color w:val="1F497D" w:themeColor="text2"/>
          <w:sz w:val="48"/>
          <w:szCs w:val="48"/>
        </w:rPr>
        <w:t>A moment of prayer…</w:t>
      </w:r>
    </w:p>
    <w:p w14:paraId="10EC4FA9" w14:textId="533241A8" w:rsidR="004F46C3" w:rsidRDefault="004F46C3" w:rsidP="00020FCA">
      <w:pPr>
        <w:pStyle w:val="Quote"/>
        <w:ind w:firstLine="450"/>
        <w:jc w:val="center"/>
        <w:rPr>
          <w:rFonts w:ascii="Century Gothic" w:hAnsi="Century Gothic"/>
          <w:i w:val="0"/>
        </w:rPr>
      </w:pPr>
      <w:r w:rsidRPr="0004755F">
        <w:rPr>
          <w:rFonts w:ascii="Century Gothic" w:hAnsi="Century Gothic"/>
          <w:i w:val="0"/>
        </w:rPr>
        <w:t>We pray for all those animal &amp; plant</w:t>
      </w:r>
      <w:r w:rsidR="00020FCA">
        <w:rPr>
          <w:rFonts w:ascii="Century Gothic" w:hAnsi="Century Gothic"/>
          <w:i w:val="0"/>
        </w:rPr>
        <w:t xml:space="preserve"> species</w:t>
      </w:r>
      <w:r w:rsidRPr="0004755F">
        <w:rPr>
          <w:rFonts w:ascii="Century Gothic" w:hAnsi="Century Gothic"/>
          <w:i w:val="0"/>
        </w:rPr>
        <w:t xml:space="preserve"> who are no longer with us.  We pray for </w:t>
      </w:r>
      <w:r w:rsidR="0004755F" w:rsidRPr="0004755F">
        <w:rPr>
          <w:rFonts w:ascii="Century Gothic" w:hAnsi="Century Gothic"/>
          <w:i w:val="0"/>
        </w:rPr>
        <w:t>those which</w:t>
      </w:r>
      <w:r w:rsidRPr="0004755F">
        <w:rPr>
          <w:rFonts w:ascii="Century Gothic" w:hAnsi="Century Gothic"/>
          <w:i w:val="0"/>
        </w:rPr>
        <w:t xml:space="preserve"> are facing critical extinction.</w:t>
      </w:r>
    </w:p>
    <w:p w14:paraId="42A6ED7E" w14:textId="77777777" w:rsidR="0004755F" w:rsidRPr="0004755F" w:rsidRDefault="0004755F" w:rsidP="00020FCA">
      <w:pPr>
        <w:jc w:val="center"/>
      </w:pPr>
    </w:p>
    <w:p w14:paraId="4B8D1512" w14:textId="7FC70ED4" w:rsidR="004F46C3" w:rsidRDefault="004F46C3" w:rsidP="00020FCA">
      <w:pPr>
        <w:pStyle w:val="Quote"/>
        <w:ind w:firstLine="450"/>
        <w:jc w:val="center"/>
        <w:rPr>
          <w:rFonts w:ascii="Century Gothic" w:hAnsi="Century Gothic"/>
          <w:i w:val="0"/>
        </w:rPr>
      </w:pPr>
      <w:r w:rsidRPr="0004755F">
        <w:rPr>
          <w:rFonts w:ascii="Century Gothic" w:hAnsi="Century Gothic"/>
          <w:i w:val="0"/>
        </w:rPr>
        <w:t>We ask for wisdom to do what is needed for the healing for all your creation</w:t>
      </w:r>
      <w:r w:rsidR="00020FCA">
        <w:rPr>
          <w:rFonts w:ascii="Century Gothic" w:hAnsi="Century Gothic"/>
          <w:i w:val="0"/>
        </w:rPr>
        <w:t>; t</w:t>
      </w:r>
      <w:r w:rsidR="00857C3D" w:rsidRPr="0004755F">
        <w:rPr>
          <w:rFonts w:ascii="Century Gothic" w:hAnsi="Century Gothic"/>
          <w:i w:val="0"/>
        </w:rPr>
        <w:t>o live out our call to be stewards and protectors of our fellows.</w:t>
      </w:r>
    </w:p>
    <w:p w14:paraId="12EEC042" w14:textId="77777777" w:rsidR="0004755F" w:rsidRPr="0004755F" w:rsidRDefault="0004755F" w:rsidP="00020FCA">
      <w:pPr>
        <w:jc w:val="center"/>
      </w:pPr>
    </w:p>
    <w:p w14:paraId="4F324A59" w14:textId="5B5ED7B2" w:rsidR="00857C3D" w:rsidRPr="0004755F" w:rsidRDefault="004F46C3" w:rsidP="00020FCA">
      <w:pPr>
        <w:pStyle w:val="Quote"/>
        <w:jc w:val="center"/>
        <w:rPr>
          <w:rFonts w:ascii="Century Gothic" w:hAnsi="Century Gothic"/>
          <w:i w:val="0"/>
        </w:rPr>
      </w:pPr>
      <w:r w:rsidRPr="0004755F">
        <w:rPr>
          <w:rFonts w:ascii="Century Gothic" w:hAnsi="Century Gothic"/>
          <w:i w:val="0"/>
        </w:rPr>
        <w:t xml:space="preserve">We pray for the people of this </w:t>
      </w:r>
      <w:r w:rsidR="00020FCA">
        <w:rPr>
          <w:rFonts w:ascii="Century Gothic" w:hAnsi="Century Gothic"/>
          <w:i w:val="0"/>
        </w:rPr>
        <w:t>[</w:t>
      </w:r>
      <w:r w:rsidRPr="0004755F">
        <w:rPr>
          <w:rFonts w:ascii="Century Gothic" w:hAnsi="Century Gothic"/>
          <w:i w:val="0"/>
        </w:rPr>
        <w:t>Great Lakes</w:t>
      </w:r>
      <w:r w:rsidR="00020FCA">
        <w:rPr>
          <w:rFonts w:ascii="Century Gothic" w:hAnsi="Century Gothic"/>
          <w:i w:val="0"/>
        </w:rPr>
        <w:t>]</w:t>
      </w:r>
      <w:r w:rsidRPr="0004755F">
        <w:rPr>
          <w:rFonts w:ascii="Century Gothic" w:hAnsi="Century Gothic"/>
          <w:i w:val="0"/>
        </w:rPr>
        <w:t xml:space="preserve"> region including all native</w:t>
      </w:r>
    </w:p>
    <w:p w14:paraId="279ECB99" w14:textId="761D5118" w:rsidR="00857C3D" w:rsidRDefault="004F46C3" w:rsidP="00020FCA">
      <w:pPr>
        <w:pStyle w:val="Quote"/>
        <w:jc w:val="center"/>
        <w:rPr>
          <w:rFonts w:ascii="Century Gothic" w:hAnsi="Century Gothic"/>
          <w:i w:val="0"/>
        </w:rPr>
      </w:pPr>
      <w:r w:rsidRPr="0004755F">
        <w:rPr>
          <w:rFonts w:ascii="Century Gothic" w:hAnsi="Century Gothic"/>
          <w:i w:val="0"/>
        </w:rPr>
        <w:t>wild</w:t>
      </w:r>
      <w:r w:rsidR="00857C3D" w:rsidRPr="0004755F">
        <w:rPr>
          <w:rFonts w:ascii="Century Gothic" w:hAnsi="Century Gothic"/>
          <w:i w:val="0"/>
        </w:rPr>
        <w:t>life and biology.</w:t>
      </w:r>
    </w:p>
    <w:p w14:paraId="6C526516" w14:textId="77777777" w:rsidR="0004755F" w:rsidRPr="0004755F" w:rsidRDefault="0004755F" w:rsidP="00020FCA">
      <w:pPr>
        <w:jc w:val="center"/>
      </w:pPr>
    </w:p>
    <w:p w14:paraId="3032CAE7" w14:textId="77777777" w:rsidR="00857C3D" w:rsidRDefault="00857C3D" w:rsidP="00020FCA">
      <w:pPr>
        <w:pStyle w:val="Quote"/>
        <w:ind w:firstLine="450"/>
        <w:jc w:val="center"/>
        <w:rPr>
          <w:rFonts w:ascii="Century Gothic" w:eastAsia="Times New Roman" w:hAnsi="Century Gothic"/>
          <w:i w:val="0"/>
        </w:rPr>
      </w:pPr>
      <w:r w:rsidRPr="0004755F">
        <w:rPr>
          <w:rFonts w:ascii="Century Gothic" w:hAnsi="Century Gothic"/>
          <w:i w:val="0"/>
        </w:rPr>
        <w:t xml:space="preserve">We give thanks for our </w:t>
      </w:r>
      <w:r w:rsidRPr="0004755F">
        <w:rPr>
          <w:rFonts w:ascii="Century Gothic" w:eastAsia="Times New Roman" w:hAnsi="Century Gothic"/>
          <w:i w:val="0"/>
        </w:rPr>
        <w:t>Earth which is a sanctuary filled with God’s presence, a home for us to share with all of creation.</w:t>
      </w:r>
    </w:p>
    <w:p w14:paraId="2FFCF747" w14:textId="77777777" w:rsidR="0004755F" w:rsidRPr="0004755F" w:rsidRDefault="0004755F" w:rsidP="00020FCA">
      <w:pPr>
        <w:jc w:val="center"/>
      </w:pPr>
    </w:p>
    <w:p w14:paraId="61A6ED6D" w14:textId="0ED98485" w:rsidR="00B4539C" w:rsidRPr="0004755F" w:rsidRDefault="0004755F" w:rsidP="00020FCA">
      <w:pPr>
        <w:jc w:val="center"/>
        <w:rPr>
          <w:rFonts w:ascii="Century Gothic" w:hAnsi="Century Gothic"/>
        </w:rPr>
      </w:pPr>
      <w:r>
        <w:rPr>
          <w:rFonts w:ascii="Century Gothic" w:hAnsi="Century Gothic"/>
        </w:rPr>
        <w:t>Let us be motivated by the prayer of the crickets:</w:t>
      </w:r>
    </w:p>
    <w:p w14:paraId="105F39A3" w14:textId="6149541F" w:rsidR="00857C3D" w:rsidRDefault="00B4539C" w:rsidP="00020FCA">
      <w:pPr>
        <w:jc w:val="center"/>
        <w:rPr>
          <w:rFonts w:ascii="Century Gothic" w:hAnsi="Century Gothic"/>
        </w:rPr>
      </w:pPr>
      <w:r w:rsidRPr="0004755F">
        <w:rPr>
          <w:rFonts w:ascii="Century Gothic" w:hAnsi="Century Gothic"/>
        </w:rPr>
        <w:t>“</w:t>
      </w:r>
      <w:r w:rsidR="009E2BE8" w:rsidRPr="0004755F">
        <w:rPr>
          <w:rFonts w:ascii="Century Gothic" w:hAnsi="Century Gothic"/>
        </w:rPr>
        <w:t>God, I am little and very black, but I thank You for having shed Your warm sun on my humble life. Then take this impulse of my love: the note of music You have set thrilling in my life.</w:t>
      </w:r>
      <w:r w:rsidRPr="0004755F">
        <w:rPr>
          <w:rFonts w:ascii="Century Gothic" w:hAnsi="Century Gothic"/>
        </w:rPr>
        <w:t>”</w:t>
      </w:r>
    </w:p>
    <w:p w14:paraId="552D0593" w14:textId="77777777" w:rsidR="0004755F" w:rsidRPr="0004755F" w:rsidRDefault="0004755F" w:rsidP="00FE3DA2">
      <w:pPr>
        <w:rPr>
          <w:rFonts w:ascii="Century Gothic" w:hAnsi="Century Gothic"/>
        </w:rPr>
      </w:pPr>
    </w:p>
    <w:p w14:paraId="3CDA2317" w14:textId="7413B5B3" w:rsidR="004F46C3" w:rsidRPr="0004755F" w:rsidRDefault="00C77F63" w:rsidP="00FE3DA2">
      <w:pPr>
        <w:ind w:firstLine="450"/>
        <w:rPr>
          <w:rFonts w:ascii="Century Gothic" w:hAnsi="Century Gothic"/>
        </w:rPr>
      </w:pPr>
      <w:r>
        <w:rPr>
          <w:rFonts w:ascii="Century Gothic" w:hAnsi="Century Gothic"/>
        </w:rPr>
        <w:t xml:space="preserve">Collectively we say, </w:t>
      </w:r>
      <w:r w:rsidRPr="00C77F63">
        <w:rPr>
          <w:rFonts w:ascii="Century Gothic" w:hAnsi="Century Gothic"/>
          <w:b/>
        </w:rPr>
        <w:t>“</w:t>
      </w:r>
      <w:r w:rsidR="004F46C3" w:rsidRPr="00C77F63">
        <w:rPr>
          <w:rFonts w:ascii="Century Gothic" w:hAnsi="Century Gothic"/>
          <w:b/>
        </w:rPr>
        <w:t>Creating God, hear our prayer</w:t>
      </w:r>
      <w:r w:rsidR="00857C3D" w:rsidRPr="00C77F63">
        <w:rPr>
          <w:rFonts w:ascii="Century Gothic" w:hAnsi="Century Gothic"/>
          <w:b/>
        </w:rPr>
        <w:t>s</w:t>
      </w:r>
      <w:r w:rsidR="004F46C3" w:rsidRPr="00C77F63">
        <w:rPr>
          <w:rFonts w:ascii="Century Gothic" w:hAnsi="Century Gothic"/>
          <w:b/>
        </w:rPr>
        <w:t>. Amen.</w:t>
      </w:r>
      <w:r w:rsidR="00857C3D" w:rsidRPr="00C77F63">
        <w:rPr>
          <w:rFonts w:ascii="Century Gothic" w:hAnsi="Century Gothic"/>
          <w:b/>
        </w:rPr>
        <w:t xml:space="preserve"> Aho.</w:t>
      </w:r>
      <w:r w:rsidRPr="00C77F63">
        <w:rPr>
          <w:rFonts w:ascii="Century Gothic" w:hAnsi="Century Gothic"/>
          <w:b/>
        </w:rPr>
        <w:t>”</w:t>
      </w:r>
    </w:p>
    <w:p w14:paraId="0EDD7EC9" w14:textId="77777777" w:rsidR="002E18DA" w:rsidRDefault="002E18DA" w:rsidP="002E18DA">
      <w:pPr>
        <w:ind w:left="-990" w:right="-990" w:hanging="630"/>
        <w:jc w:val="center"/>
        <w:rPr>
          <w:rFonts w:ascii="Garamond" w:hAnsi="Garamond"/>
          <w:b/>
          <w:color w:val="365F91" w:themeColor="accent1" w:themeShade="BF"/>
          <w:sz w:val="28"/>
          <w:szCs w:val="28"/>
        </w:rPr>
      </w:pPr>
    </w:p>
    <w:p w14:paraId="198E9B03" w14:textId="72C79A60" w:rsidR="002E18DA" w:rsidRDefault="00017930" w:rsidP="002E18DA">
      <w:pPr>
        <w:ind w:left="-990" w:right="-990" w:hanging="630"/>
        <w:jc w:val="center"/>
        <w:rPr>
          <w:rFonts w:ascii="Garamond" w:hAnsi="Garamond"/>
          <w:b/>
          <w:color w:val="365F91" w:themeColor="accent1" w:themeShade="BF"/>
          <w:sz w:val="28"/>
          <w:szCs w:val="28"/>
        </w:rPr>
      </w:pPr>
      <w:r>
        <w:rPr>
          <w:rFonts w:ascii="Garamond" w:hAnsi="Garamond"/>
          <w:b/>
          <w:color w:val="365F91" w:themeColor="accent1" w:themeShade="BF"/>
          <w:sz w:val="28"/>
          <w:szCs w:val="28"/>
        </w:rPr>
        <w:tab/>
      </w:r>
      <w:r w:rsidR="002E18DA">
        <w:rPr>
          <w:rFonts w:ascii="Garamond" w:hAnsi="Garamond"/>
          <w:b/>
          <w:color w:val="365F91" w:themeColor="accent1" w:themeShade="BF"/>
          <w:sz w:val="28"/>
          <w:szCs w:val="28"/>
        </w:rPr>
        <w:t>Continu</w:t>
      </w:r>
      <w:r>
        <w:rPr>
          <w:rFonts w:ascii="Garamond" w:hAnsi="Garamond"/>
          <w:b/>
          <w:color w:val="365F91" w:themeColor="accent1" w:themeShade="BF"/>
          <w:sz w:val="28"/>
          <w:szCs w:val="28"/>
        </w:rPr>
        <w:t>e Invitation</w:t>
      </w:r>
    </w:p>
    <w:p w14:paraId="3F4010D0" w14:textId="2D1ECFDE" w:rsidR="00C77F63" w:rsidRDefault="00612364" w:rsidP="002E18DA">
      <w:pPr>
        <w:ind w:left="-630" w:right="-990" w:hanging="630"/>
        <w:jc w:val="center"/>
        <w:rPr>
          <w:rFonts w:ascii="Garamond" w:eastAsia="Times New Roman" w:hAnsi="Garamond"/>
        </w:rPr>
      </w:pPr>
      <w:r>
        <w:rPr>
          <w:rFonts w:ascii="Garamond" w:eastAsia="Times New Roman" w:hAnsi="Garamond"/>
        </w:rPr>
        <w:t>P</w:t>
      </w:r>
      <w:r w:rsidR="00C77F63">
        <w:rPr>
          <w:rFonts w:ascii="Garamond" w:eastAsia="Times New Roman" w:hAnsi="Garamond"/>
        </w:rPr>
        <w:t>ick up the bowl.</w:t>
      </w:r>
    </w:p>
    <w:p w14:paraId="0AC40E52" w14:textId="3D18108D" w:rsidR="00C77F63" w:rsidRDefault="002E18DA" w:rsidP="00C77F63">
      <w:pPr>
        <w:ind w:right="-990" w:hanging="630"/>
        <w:jc w:val="center"/>
        <w:rPr>
          <w:rFonts w:ascii="Garamond" w:eastAsia="Times New Roman" w:hAnsi="Garamond"/>
        </w:rPr>
      </w:pPr>
      <w:r>
        <w:rPr>
          <w:rFonts w:ascii="Garamond" w:eastAsia="Times New Roman" w:hAnsi="Garamond"/>
        </w:rPr>
        <w:t>Process</w:t>
      </w:r>
      <w:r w:rsidR="00C77F63">
        <w:rPr>
          <w:rFonts w:ascii="Garamond" w:eastAsia="Times New Roman" w:hAnsi="Garamond"/>
        </w:rPr>
        <w:t xml:space="preserve"> to the peace garden where the water is poured onto the plants</w:t>
      </w:r>
      <w:r>
        <w:rPr>
          <w:rFonts w:ascii="Garamond" w:eastAsia="Times New Roman" w:hAnsi="Garamond"/>
        </w:rPr>
        <w:t>.</w:t>
      </w:r>
    </w:p>
    <w:p w14:paraId="25B4DC6C" w14:textId="77777777" w:rsidR="00C77F63" w:rsidRPr="00C77F63" w:rsidRDefault="00C77F63" w:rsidP="00C77F63">
      <w:pPr>
        <w:ind w:right="-990" w:hanging="630"/>
        <w:jc w:val="center"/>
        <w:rPr>
          <w:rFonts w:ascii="Garamond" w:eastAsia="Times New Roman" w:hAnsi="Garamond"/>
          <w:b/>
        </w:rPr>
      </w:pPr>
      <w:r w:rsidRPr="00C77F63">
        <w:rPr>
          <w:rFonts w:ascii="Garamond" w:eastAsia="Times New Roman" w:hAnsi="Garamond"/>
          <w:b/>
        </w:rPr>
        <w:t>“We take our grief and turn it into nourishment for the green world.”</w:t>
      </w:r>
    </w:p>
    <w:p w14:paraId="38A0286E" w14:textId="6F905CEE" w:rsidR="00C77F63" w:rsidRDefault="00C77F63" w:rsidP="00C77F63">
      <w:pPr>
        <w:ind w:right="-990" w:hanging="630"/>
        <w:jc w:val="center"/>
        <w:rPr>
          <w:rFonts w:ascii="Garamond" w:eastAsia="Times New Roman" w:hAnsi="Garamond"/>
        </w:rPr>
      </w:pPr>
      <w:r>
        <w:rPr>
          <w:rFonts w:ascii="Garamond" w:eastAsia="Times New Roman" w:hAnsi="Garamond"/>
        </w:rPr>
        <w:t>The stones are placed in the sun.</w:t>
      </w:r>
    </w:p>
    <w:p w14:paraId="30D12151" w14:textId="77777777" w:rsidR="00C77F63" w:rsidRPr="00C77F63" w:rsidRDefault="00C77F63" w:rsidP="00C77F63">
      <w:pPr>
        <w:ind w:right="-990" w:hanging="630"/>
        <w:jc w:val="center"/>
        <w:rPr>
          <w:rFonts w:ascii="Garamond" w:eastAsia="Times New Roman" w:hAnsi="Garamond"/>
          <w:b/>
        </w:rPr>
      </w:pPr>
      <w:r w:rsidRPr="00C77F63">
        <w:rPr>
          <w:rFonts w:ascii="Garamond" w:eastAsia="Times New Roman" w:hAnsi="Garamond"/>
          <w:b/>
        </w:rPr>
        <w:t xml:space="preserve">“We take our burdens and cleanse them with the light of the sun </w:t>
      </w:r>
    </w:p>
    <w:p w14:paraId="000F3BEA" w14:textId="61F7F71E" w:rsidR="00C77F63" w:rsidRDefault="00C77F63" w:rsidP="00C77F63">
      <w:pPr>
        <w:ind w:right="-990" w:hanging="630"/>
        <w:jc w:val="center"/>
        <w:rPr>
          <w:rFonts w:ascii="Garamond" w:eastAsia="Times New Roman" w:hAnsi="Garamond"/>
          <w:b/>
        </w:rPr>
      </w:pPr>
      <w:r w:rsidRPr="00C77F63">
        <w:rPr>
          <w:rFonts w:ascii="Garamond" w:eastAsia="Times New Roman" w:hAnsi="Garamond"/>
          <w:b/>
        </w:rPr>
        <w:t>to absorb the healing and vitamins offered to us by our Creator.”</w:t>
      </w:r>
    </w:p>
    <w:p w14:paraId="12193804" w14:textId="104342E2" w:rsidR="00612364" w:rsidRPr="00612364" w:rsidRDefault="00612364" w:rsidP="00C77F63">
      <w:pPr>
        <w:ind w:right="-990" w:hanging="630"/>
        <w:jc w:val="center"/>
        <w:rPr>
          <w:rFonts w:ascii="Garamond" w:eastAsia="Times New Roman" w:hAnsi="Garamond"/>
        </w:rPr>
      </w:pPr>
      <w:r w:rsidRPr="00612364">
        <w:rPr>
          <w:rFonts w:ascii="Garamond" w:eastAsia="Times New Roman" w:hAnsi="Garamond"/>
        </w:rPr>
        <w:t>Place bowl back and refill with water.</w:t>
      </w:r>
    </w:p>
    <w:p w14:paraId="6F0E4725" w14:textId="77777777" w:rsidR="00C77F63" w:rsidRDefault="00C77F63" w:rsidP="00C77F63">
      <w:pPr>
        <w:ind w:right="-990" w:hanging="630"/>
        <w:jc w:val="center"/>
        <w:rPr>
          <w:rFonts w:ascii="Garamond" w:eastAsia="Times New Roman" w:hAnsi="Garamond"/>
        </w:rPr>
      </w:pPr>
    </w:p>
    <w:p w14:paraId="11CC4E54" w14:textId="7BFABF4A" w:rsidR="00C77F63" w:rsidRDefault="00017930" w:rsidP="00C77F63">
      <w:pPr>
        <w:ind w:right="-990" w:hanging="630"/>
        <w:jc w:val="center"/>
        <w:rPr>
          <w:rFonts w:ascii="Garamond" w:eastAsia="Times New Roman" w:hAnsi="Garamond"/>
        </w:rPr>
      </w:pPr>
      <w:r>
        <w:rPr>
          <w:rFonts w:ascii="Garamond" w:hAnsi="Garamond"/>
          <w:b/>
          <w:color w:val="365F91" w:themeColor="accent1" w:themeShade="BF"/>
          <w:sz w:val="28"/>
          <w:szCs w:val="28"/>
        </w:rPr>
        <w:t>A Closing Prayer</w:t>
      </w:r>
    </w:p>
    <w:p w14:paraId="65E5B7F7" w14:textId="6E97A828" w:rsidR="00C77F63" w:rsidRDefault="002E18DA" w:rsidP="00C77F63">
      <w:pPr>
        <w:ind w:right="-990" w:hanging="630"/>
        <w:jc w:val="center"/>
        <w:rPr>
          <w:rFonts w:ascii="Garamond" w:eastAsia="Times New Roman" w:hAnsi="Garamond"/>
        </w:rPr>
      </w:pPr>
      <w:r>
        <w:rPr>
          <w:rFonts w:ascii="Garamond" w:eastAsia="Times New Roman" w:hAnsi="Garamond"/>
        </w:rPr>
        <w:t>Our grief dares us to love</w:t>
      </w:r>
      <w:r w:rsidR="00FE3DA2">
        <w:rPr>
          <w:rFonts w:ascii="Garamond" w:eastAsia="Times New Roman" w:hAnsi="Garamond"/>
        </w:rPr>
        <w:t xml:space="preserve"> once more.</w:t>
      </w:r>
    </w:p>
    <w:p w14:paraId="300989EC" w14:textId="306B2474" w:rsidR="002E18DA" w:rsidRDefault="007D4941" w:rsidP="00C77F63">
      <w:pPr>
        <w:ind w:right="-990" w:hanging="630"/>
        <w:jc w:val="center"/>
        <w:rPr>
          <w:rFonts w:ascii="Garamond" w:eastAsia="Times New Roman" w:hAnsi="Garamond"/>
        </w:rPr>
      </w:pPr>
      <w:r>
        <w:rPr>
          <w:rFonts w:ascii="Garamond" w:eastAsia="Times New Roman" w:hAnsi="Garamond"/>
        </w:rPr>
        <w:t>As we leave</w:t>
      </w:r>
      <w:r w:rsidR="002E18DA">
        <w:rPr>
          <w:rFonts w:ascii="Garamond" w:eastAsia="Times New Roman" w:hAnsi="Garamond"/>
        </w:rPr>
        <w:t>, we let the sorrows go.</w:t>
      </w:r>
    </w:p>
    <w:p w14:paraId="4AEB6D99" w14:textId="26FC5F9F" w:rsidR="002E18DA" w:rsidRDefault="00FE3DA2" w:rsidP="00C77F63">
      <w:pPr>
        <w:ind w:right="-990" w:hanging="630"/>
        <w:jc w:val="center"/>
        <w:rPr>
          <w:rFonts w:ascii="Garamond" w:eastAsia="Times New Roman" w:hAnsi="Garamond"/>
        </w:rPr>
      </w:pPr>
      <w:r>
        <w:rPr>
          <w:rFonts w:ascii="Garamond" w:eastAsia="Times New Roman" w:hAnsi="Garamond"/>
        </w:rPr>
        <w:t>We are freed to love this life.</w:t>
      </w:r>
    </w:p>
    <w:p w14:paraId="3AED21B1" w14:textId="2A432FB1" w:rsidR="00FE3DA2" w:rsidRDefault="00FE3DA2" w:rsidP="00C77F63">
      <w:pPr>
        <w:ind w:right="-990" w:hanging="630"/>
        <w:jc w:val="center"/>
        <w:rPr>
          <w:rFonts w:ascii="Garamond" w:eastAsia="Times New Roman" w:hAnsi="Garamond"/>
        </w:rPr>
      </w:pPr>
      <w:r>
        <w:rPr>
          <w:rFonts w:ascii="Garamond" w:eastAsia="Times New Roman" w:hAnsi="Garamond"/>
        </w:rPr>
        <w:t>So that when we are asked finally to release it, we can let it go.</w:t>
      </w:r>
    </w:p>
    <w:p w14:paraId="6E8950D2" w14:textId="2AA34304" w:rsidR="00FE3DA2" w:rsidRDefault="00017930" w:rsidP="00C77F63">
      <w:pPr>
        <w:ind w:right="-990" w:hanging="630"/>
        <w:jc w:val="center"/>
        <w:rPr>
          <w:rFonts w:ascii="Garamond" w:eastAsia="Times New Roman" w:hAnsi="Garamond"/>
        </w:rPr>
      </w:pPr>
      <w:r>
        <w:rPr>
          <w:rFonts w:ascii="Garamond" w:eastAsia="Times New Roman" w:hAnsi="Garamond"/>
        </w:rPr>
        <w:t>For one day, we too will</w:t>
      </w:r>
      <w:r w:rsidR="00FE3DA2">
        <w:rPr>
          <w:rFonts w:ascii="Garamond" w:eastAsia="Times New Roman" w:hAnsi="Garamond"/>
        </w:rPr>
        <w:t xml:space="preserve"> release our stories to the wind and our bones to the earth.</w:t>
      </w:r>
    </w:p>
    <w:p w14:paraId="410A8E40" w14:textId="24D40686" w:rsidR="00FE3DA2" w:rsidRDefault="00FE3DA2" w:rsidP="00C77F63">
      <w:pPr>
        <w:ind w:right="-990" w:hanging="630"/>
        <w:jc w:val="center"/>
        <w:rPr>
          <w:rFonts w:ascii="Garamond" w:eastAsia="Times New Roman" w:hAnsi="Garamond"/>
        </w:rPr>
      </w:pPr>
      <w:r>
        <w:rPr>
          <w:rFonts w:ascii="Garamond" w:eastAsia="Times New Roman" w:hAnsi="Garamond"/>
        </w:rPr>
        <w:t>Feeling a deeper intimacy with ourselves, each other and these creatures,</w:t>
      </w:r>
    </w:p>
    <w:p w14:paraId="38CF7B90" w14:textId="6B1E37E3" w:rsidR="00C77F63" w:rsidRPr="00612364" w:rsidRDefault="00017930" w:rsidP="00C77F63">
      <w:pPr>
        <w:ind w:right="-990" w:hanging="630"/>
        <w:jc w:val="center"/>
        <w:rPr>
          <w:rFonts w:ascii="Garamond" w:eastAsia="Times New Roman" w:hAnsi="Garamond"/>
        </w:rPr>
      </w:pPr>
      <w:r>
        <w:rPr>
          <w:rFonts w:ascii="Garamond" w:eastAsia="Times New Roman" w:hAnsi="Garamond"/>
        </w:rPr>
        <w:t>Take this m</w:t>
      </w:r>
      <w:r w:rsidR="00281188">
        <w:rPr>
          <w:rFonts w:ascii="Garamond" w:eastAsia="Times New Roman" w:hAnsi="Garamond"/>
        </w:rPr>
        <w:t>editation</w:t>
      </w:r>
      <w:r>
        <w:rPr>
          <w:rFonts w:ascii="Garamond" w:eastAsia="Times New Roman" w:hAnsi="Garamond"/>
        </w:rPr>
        <w:t xml:space="preserve"> with you</w:t>
      </w:r>
      <w:r w:rsidR="00FE3DA2">
        <w:rPr>
          <w:rFonts w:ascii="Garamond" w:eastAsia="Times New Roman" w:hAnsi="Garamond"/>
        </w:rPr>
        <w:t>:</w:t>
      </w:r>
    </w:p>
    <w:p w14:paraId="3E825652" w14:textId="3E875ABC" w:rsidR="00020FCA" w:rsidRPr="00020FCA" w:rsidRDefault="004D7953" w:rsidP="00020FCA">
      <w:pPr>
        <w:ind w:right="-990" w:hanging="630"/>
        <w:jc w:val="center"/>
        <w:rPr>
          <w:rFonts w:ascii="Freestyle Script Std" w:hAnsi="Freestyle Script Std"/>
          <w:color w:val="365F91" w:themeColor="accent1" w:themeShade="BF"/>
          <w:sz w:val="32"/>
          <w:szCs w:val="32"/>
        </w:rPr>
      </w:pPr>
      <w:r w:rsidRPr="00020FCA">
        <w:rPr>
          <w:rFonts w:ascii="Freestyle Script Std" w:hAnsi="Freestyle Script Std"/>
          <w:color w:val="365F91" w:themeColor="accent1" w:themeShade="BF"/>
          <w:sz w:val="32"/>
          <w:szCs w:val="32"/>
        </w:rPr>
        <w:t xml:space="preserve">May </w:t>
      </w:r>
      <w:r w:rsidR="00020FCA" w:rsidRPr="00020FCA">
        <w:rPr>
          <w:rFonts w:ascii="Freestyle Script Std" w:hAnsi="Freestyle Script Std"/>
          <w:color w:val="365F91" w:themeColor="accent1" w:themeShade="BF"/>
          <w:sz w:val="32"/>
          <w:szCs w:val="32"/>
        </w:rPr>
        <w:t>we</w:t>
      </w:r>
      <w:r w:rsidRPr="00020FCA">
        <w:rPr>
          <w:rFonts w:ascii="Freestyle Script Std" w:hAnsi="Freestyle Script Std"/>
          <w:color w:val="365F91" w:themeColor="accent1" w:themeShade="BF"/>
          <w:sz w:val="32"/>
          <w:szCs w:val="32"/>
        </w:rPr>
        <w:t xml:space="preserve"> be free of suffering. May </w:t>
      </w:r>
      <w:r w:rsidR="00020FCA" w:rsidRPr="00020FCA">
        <w:rPr>
          <w:rFonts w:ascii="Freestyle Script Std" w:hAnsi="Freestyle Script Std"/>
          <w:color w:val="365F91" w:themeColor="accent1" w:themeShade="BF"/>
          <w:sz w:val="32"/>
          <w:szCs w:val="32"/>
        </w:rPr>
        <w:t>we</w:t>
      </w:r>
      <w:r w:rsidRPr="00020FCA">
        <w:rPr>
          <w:rFonts w:ascii="Freestyle Script Std" w:hAnsi="Freestyle Script Std"/>
          <w:color w:val="365F91" w:themeColor="accent1" w:themeShade="BF"/>
          <w:sz w:val="32"/>
          <w:szCs w:val="32"/>
        </w:rPr>
        <w:t xml:space="preserve"> know peace.</w:t>
      </w:r>
    </w:p>
    <w:p w14:paraId="05B48616" w14:textId="58D2D399" w:rsidR="008A2FE1" w:rsidRPr="00017930" w:rsidRDefault="008A2FE1" w:rsidP="00017930">
      <w:pPr>
        <w:ind w:right="-990" w:hanging="630"/>
        <w:rPr>
          <w:rFonts w:ascii="Century Gothic" w:eastAsia="Times New Roman" w:hAnsi="Century Gothic"/>
        </w:rPr>
      </w:pPr>
    </w:p>
    <w:p w14:paraId="167A3867" w14:textId="4C8706E1" w:rsidR="00670C41" w:rsidRPr="00281188" w:rsidRDefault="00017930" w:rsidP="000E080E">
      <w:pPr>
        <w:ind w:right="-990" w:hanging="630"/>
        <w:jc w:val="center"/>
        <w:rPr>
          <w:rFonts w:ascii="Garamond" w:eastAsia="Times New Roman" w:hAnsi="Garamond"/>
          <w:i/>
          <w:iCs/>
          <w:sz w:val="20"/>
          <w:szCs w:val="20"/>
        </w:rPr>
      </w:pPr>
      <w:r w:rsidRPr="00281188">
        <w:rPr>
          <w:rFonts w:ascii="Garamond" w:eastAsia="Times New Roman" w:hAnsi="Garamond"/>
          <w:i/>
          <w:iCs/>
          <w:sz w:val="20"/>
          <w:szCs w:val="20"/>
        </w:rPr>
        <w:t>*</w:t>
      </w:r>
      <w:r w:rsidR="00281188">
        <w:rPr>
          <w:rFonts w:ascii="Garamond" w:eastAsia="Times New Roman" w:hAnsi="Garamond"/>
          <w:i/>
          <w:iCs/>
          <w:sz w:val="20"/>
          <w:szCs w:val="20"/>
        </w:rPr>
        <w:t>P</w:t>
      </w:r>
      <w:r w:rsidRPr="00281188">
        <w:rPr>
          <w:rFonts w:ascii="Garamond" w:eastAsia="Times New Roman" w:hAnsi="Garamond"/>
          <w:i/>
          <w:iCs/>
          <w:sz w:val="20"/>
          <w:szCs w:val="20"/>
        </w:rPr>
        <w:t>rayer service adapted from</w:t>
      </w:r>
      <w:r w:rsidR="00020FCA">
        <w:rPr>
          <w:rFonts w:ascii="Garamond" w:eastAsia="Times New Roman" w:hAnsi="Garamond"/>
          <w:i/>
          <w:iCs/>
          <w:sz w:val="20"/>
          <w:szCs w:val="20"/>
        </w:rPr>
        <w:t xml:space="preserve"> the book</w:t>
      </w:r>
      <w:r w:rsidRPr="00281188">
        <w:rPr>
          <w:rFonts w:ascii="Garamond" w:eastAsia="Times New Roman" w:hAnsi="Garamond"/>
          <w:i/>
          <w:iCs/>
          <w:sz w:val="20"/>
          <w:szCs w:val="20"/>
        </w:rPr>
        <w:t>, “The Wild Edge of Sorrow” available in the UP Wild lending library.</w:t>
      </w:r>
    </w:p>
    <w:p w14:paraId="6961568F" w14:textId="77777777" w:rsidR="001D4A51" w:rsidRDefault="001D4A51" w:rsidP="000E080E">
      <w:pPr>
        <w:ind w:right="-990" w:hanging="630"/>
        <w:jc w:val="center"/>
        <w:rPr>
          <w:rFonts w:ascii="Garamond" w:eastAsia="Times New Roman" w:hAnsi="Garamond"/>
          <w:sz w:val="20"/>
          <w:szCs w:val="20"/>
        </w:rPr>
      </w:pPr>
    </w:p>
    <w:p w14:paraId="5A2465C5" w14:textId="77777777" w:rsidR="001D4A51" w:rsidRDefault="001D4A51" w:rsidP="000E080E">
      <w:pPr>
        <w:ind w:right="-990" w:hanging="630"/>
        <w:jc w:val="center"/>
        <w:rPr>
          <w:rFonts w:ascii="Garamond" w:eastAsia="Times New Roman" w:hAnsi="Garamond"/>
          <w:b/>
          <w:bCs/>
          <w:sz w:val="40"/>
          <w:szCs w:val="40"/>
        </w:rPr>
      </w:pPr>
      <w:r>
        <w:rPr>
          <w:rFonts w:ascii="Garamond" w:eastAsia="Times New Roman" w:hAnsi="Garamond"/>
          <w:b/>
          <w:bCs/>
          <w:sz w:val="40"/>
          <w:szCs w:val="40"/>
        </w:rPr>
        <w:lastRenderedPageBreak/>
        <w:t xml:space="preserve">Time for </w:t>
      </w:r>
      <w:r w:rsidRPr="001D4A51">
        <w:rPr>
          <w:rFonts w:ascii="Garamond" w:eastAsia="Times New Roman" w:hAnsi="Garamond"/>
          <w:b/>
          <w:bCs/>
          <w:sz w:val="40"/>
          <w:szCs w:val="40"/>
        </w:rPr>
        <w:t>Celebration</w:t>
      </w:r>
      <w:r>
        <w:rPr>
          <w:rFonts w:ascii="Garamond" w:eastAsia="Times New Roman" w:hAnsi="Garamond"/>
          <w:b/>
          <w:bCs/>
          <w:sz w:val="40"/>
          <w:szCs w:val="40"/>
        </w:rPr>
        <w:t>!</w:t>
      </w:r>
    </w:p>
    <w:p w14:paraId="39174857" w14:textId="3BA25DE1" w:rsidR="001D4A51" w:rsidRDefault="001D4A51" w:rsidP="001D4A51">
      <w:pPr>
        <w:ind w:right="-990" w:hanging="630"/>
        <w:jc w:val="center"/>
        <w:rPr>
          <w:rFonts w:ascii="Garamond" w:eastAsia="Times New Roman" w:hAnsi="Garamond"/>
          <w:b/>
          <w:bCs/>
          <w:sz w:val="36"/>
          <w:szCs w:val="36"/>
        </w:rPr>
      </w:pPr>
      <w:r w:rsidRPr="001D4A51">
        <w:rPr>
          <w:rFonts w:ascii="Garamond" w:eastAsia="Times New Roman" w:hAnsi="Garamond"/>
          <w:b/>
          <w:bCs/>
          <w:sz w:val="36"/>
          <w:szCs w:val="36"/>
        </w:rPr>
        <w:t xml:space="preserve">our </w:t>
      </w:r>
      <w:r w:rsidRPr="00020FCA">
        <w:rPr>
          <w:rFonts w:ascii="Garamond" w:eastAsia="Times New Roman" w:hAnsi="Garamond"/>
          <w:b/>
          <w:bCs/>
          <w:i/>
          <w:iCs/>
          <w:sz w:val="36"/>
          <w:szCs w:val="36"/>
        </w:rPr>
        <w:t>former</w:t>
      </w:r>
      <w:r w:rsidRPr="001D4A51">
        <w:rPr>
          <w:rFonts w:ascii="Garamond" w:eastAsia="Times New Roman" w:hAnsi="Garamond"/>
          <w:b/>
          <w:bCs/>
          <w:sz w:val="36"/>
          <w:szCs w:val="36"/>
        </w:rPr>
        <w:t xml:space="preserve"> animals up for spiritual adaption are now increasing!</w:t>
      </w:r>
    </w:p>
    <w:p w14:paraId="28E9C4D6" w14:textId="77777777" w:rsidR="001D4A51" w:rsidRPr="001D4A51" w:rsidRDefault="001D4A51" w:rsidP="001D4A51">
      <w:pPr>
        <w:ind w:right="-990" w:hanging="630"/>
        <w:jc w:val="center"/>
        <w:rPr>
          <w:rFonts w:ascii="Garamond" w:eastAsia="Times New Roman" w:hAnsi="Garamond"/>
          <w:b/>
          <w:bCs/>
          <w:sz w:val="36"/>
          <w:szCs w:val="36"/>
        </w:rPr>
      </w:pPr>
    </w:p>
    <w:p w14:paraId="0790EDA7" w14:textId="20A5D176" w:rsidR="001D4A51" w:rsidRDefault="001D4A51" w:rsidP="001D4A51">
      <w:pPr>
        <w:ind w:left="360" w:right="360" w:firstLine="450"/>
        <w:jc w:val="center"/>
        <w:rPr>
          <w:b/>
          <w:sz w:val="28"/>
          <w:szCs w:val="28"/>
        </w:rPr>
      </w:pPr>
      <w:r>
        <w:rPr>
          <w:b/>
          <w:noProof/>
          <w:sz w:val="28"/>
          <w:szCs w:val="28"/>
        </w:rPr>
        <w:drawing>
          <wp:inline distT="0" distB="0" distL="0" distR="0" wp14:anchorId="4ECA872A" wp14:editId="17B052A2">
            <wp:extent cx="1589626" cy="772247"/>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12-01 at 2.32.37 PM.png"/>
                    <pic:cNvPicPr/>
                  </pic:nvPicPr>
                  <pic:blipFill>
                    <a:blip r:embed="rId6">
                      <a:extLst>
                        <a:ext uri="{28A0092B-C50C-407E-A947-70E740481C1C}">
                          <a14:useLocalDpi xmlns:a14="http://schemas.microsoft.com/office/drawing/2010/main" val="0"/>
                        </a:ext>
                      </a:extLst>
                    </a:blip>
                    <a:stretch>
                      <a:fillRect/>
                    </a:stretch>
                  </pic:blipFill>
                  <pic:spPr>
                    <a:xfrm>
                      <a:off x="0" y="0"/>
                      <a:ext cx="1701411" cy="826552"/>
                    </a:xfrm>
                    <a:prstGeom prst="rect">
                      <a:avLst/>
                    </a:prstGeom>
                  </pic:spPr>
                </pic:pic>
              </a:graphicData>
            </a:graphic>
          </wp:inline>
        </w:drawing>
      </w:r>
      <w:r w:rsidRPr="001E74AD">
        <w:rPr>
          <w:rFonts w:ascii="Helvetica" w:hAnsi="Helvetica"/>
          <w:color w:val="464649"/>
          <w:shd w:val="clear" w:color="auto" w:fill="FFFFFF"/>
        </w:rPr>
        <w:t xml:space="preserve"> </w:t>
      </w:r>
      <w:r>
        <w:rPr>
          <w:rStyle w:val="svelte-x57wqa"/>
          <w:rFonts w:ascii="Helvetica" w:hAnsi="Helvetica"/>
          <w:color w:val="464649"/>
          <w:shd w:val="clear" w:color="auto" w:fill="FFFFFF"/>
        </w:rPr>
        <w:t>The global status of the green sea turtle was recently downgraded from </w:t>
      </w:r>
      <w:r>
        <w:rPr>
          <w:rStyle w:val="svelte-x57wqa"/>
          <w:rFonts w:ascii="Helvetica" w:hAnsi="Helvetica"/>
          <w:b/>
          <w:bCs/>
          <w:color w:val="464649"/>
          <w:shd w:val="clear" w:color="auto" w:fill="FFFFFF"/>
        </w:rPr>
        <w:t>Endangered</w:t>
      </w:r>
      <w:r>
        <w:rPr>
          <w:rStyle w:val="svelte-x57wqa"/>
          <w:rFonts w:ascii="Helvetica" w:hAnsi="Helvetica"/>
          <w:color w:val="464649"/>
          <w:shd w:val="clear" w:color="auto" w:fill="FFFFFF"/>
        </w:rPr>
        <w:t> to </w:t>
      </w:r>
      <w:r>
        <w:rPr>
          <w:rStyle w:val="svelte-x57wqa"/>
          <w:rFonts w:ascii="Helvetica" w:hAnsi="Helvetica"/>
          <w:b/>
          <w:bCs/>
          <w:color w:val="464649"/>
          <w:shd w:val="clear" w:color="auto" w:fill="FFFFFF"/>
        </w:rPr>
        <w:t>Least Concern</w:t>
      </w:r>
      <w:r>
        <w:rPr>
          <w:rStyle w:val="svelte-x57wqa"/>
          <w:rFonts w:ascii="Helvetica" w:hAnsi="Helvetica"/>
          <w:color w:val="464649"/>
          <w:shd w:val="clear" w:color="auto" w:fill="FFFFFF"/>
        </w:rPr>
        <w:t> by the International Union for Conservation of Nature (IUCN) in </w:t>
      </w:r>
      <w:r>
        <w:rPr>
          <w:rStyle w:val="svelte-x57wqa"/>
          <w:rFonts w:ascii="Helvetica" w:hAnsi="Helvetica"/>
          <w:b/>
          <w:bCs/>
          <w:color w:val="464649"/>
          <w:shd w:val="clear" w:color="auto" w:fill="FFFFFF"/>
        </w:rPr>
        <w:t>October 2025</w:t>
      </w:r>
      <w:r>
        <w:rPr>
          <w:rStyle w:val="svelte-x57wqa"/>
          <w:rFonts w:ascii="Helvetica" w:hAnsi="Helvetica"/>
          <w:color w:val="464649"/>
          <w:shd w:val="clear" w:color="auto" w:fill="FFFFFF"/>
        </w:rPr>
        <w:t>, following a </w:t>
      </w:r>
      <w:r>
        <w:rPr>
          <w:rStyle w:val="svelte-x57wqa"/>
          <w:rFonts w:ascii="Helvetica" w:hAnsi="Helvetica"/>
          <w:b/>
          <w:bCs/>
          <w:color w:val="464649"/>
          <w:shd w:val="clear" w:color="auto" w:fill="FFFFFF"/>
        </w:rPr>
        <w:t>28% population increase</w:t>
      </w:r>
      <w:r>
        <w:rPr>
          <w:rStyle w:val="svelte-x57wqa"/>
          <w:rFonts w:ascii="Helvetica" w:hAnsi="Helvetica"/>
          <w:color w:val="464649"/>
          <w:shd w:val="clear" w:color="auto" w:fill="FFFFFF"/>
        </w:rPr>
        <w:t> since the 1970s due to decades of conservation efforts. </w:t>
      </w:r>
    </w:p>
    <w:p w14:paraId="55C1289D" w14:textId="77777777" w:rsidR="001D4A51" w:rsidRPr="00054DC9" w:rsidRDefault="001D4A51" w:rsidP="001D4A51">
      <w:pPr>
        <w:ind w:left="360" w:right="360" w:firstLine="450"/>
        <w:jc w:val="center"/>
        <w:rPr>
          <w:b/>
          <w:sz w:val="26"/>
          <w:szCs w:val="26"/>
        </w:rPr>
      </w:pPr>
    </w:p>
    <w:p w14:paraId="4B03C09B" w14:textId="11D348D1" w:rsidR="005B33BF" w:rsidRPr="001D4A51" w:rsidRDefault="001D4A51" w:rsidP="001D4A51">
      <w:pPr>
        <w:ind w:left="360" w:right="360" w:firstLine="450"/>
        <w:jc w:val="center"/>
        <w:rPr>
          <w:b/>
          <w:sz w:val="28"/>
          <w:szCs w:val="28"/>
        </w:rPr>
      </w:pPr>
      <w:r>
        <w:rPr>
          <w:b/>
          <w:noProof/>
          <w:sz w:val="28"/>
          <w:szCs w:val="28"/>
        </w:rPr>
        <w:drawing>
          <wp:inline distT="0" distB="0" distL="0" distR="0" wp14:anchorId="643200C1" wp14:editId="13D7EE20">
            <wp:extent cx="1329566" cy="871767"/>
            <wp:effectExtent l="0" t="0" r="444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12-01 at 2.37.19 PM.png"/>
                    <pic:cNvPicPr/>
                  </pic:nvPicPr>
                  <pic:blipFill>
                    <a:blip r:embed="rId7">
                      <a:extLst>
                        <a:ext uri="{28A0092B-C50C-407E-A947-70E740481C1C}">
                          <a14:useLocalDpi xmlns:a14="http://schemas.microsoft.com/office/drawing/2010/main" val="0"/>
                        </a:ext>
                      </a:extLst>
                    </a:blip>
                    <a:stretch>
                      <a:fillRect/>
                    </a:stretch>
                  </pic:blipFill>
                  <pic:spPr>
                    <a:xfrm>
                      <a:off x="0" y="0"/>
                      <a:ext cx="1464163" cy="960019"/>
                    </a:xfrm>
                    <a:prstGeom prst="rect">
                      <a:avLst/>
                    </a:prstGeom>
                  </pic:spPr>
                </pic:pic>
              </a:graphicData>
            </a:graphic>
          </wp:inline>
        </w:drawing>
      </w:r>
      <w:r w:rsidRPr="001E74AD">
        <w:rPr>
          <w:rFonts w:ascii="Helvetica" w:hAnsi="Helvetica"/>
          <w:color w:val="464649"/>
          <w:shd w:val="clear" w:color="auto" w:fill="FFFFFF"/>
        </w:rPr>
        <w:t xml:space="preserve"> </w:t>
      </w:r>
      <w:r>
        <w:rPr>
          <w:rStyle w:val="svelte-x57wqa"/>
          <w:rFonts w:ascii="Helvetica" w:hAnsi="Helvetica"/>
          <w:color w:val="464649"/>
          <w:shd w:val="clear" w:color="auto" w:fill="FFFFFF"/>
        </w:rPr>
        <w:t>Snow leopards are currently classified as </w:t>
      </w:r>
      <w:r>
        <w:rPr>
          <w:rStyle w:val="svelte-x57wqa"/>
          <w:rFonts w:ascii="Helvetica" w:hAnsi="Helvetica"/>
          <w:b/>
          <w:bCs/>
          <w:color w:val="464649"/>
          <w:shd w:val="clear" w:color="auto" w:fill="FFFFFF"/>
        </w:rPr>
        <w:t>Vulnerable</w:t>
      </w:r>
      <w:r>
        <w:rPr>
          <w:rStyle w:val="svelte-x57wqa"/>
          <w:rFonts w:ascii="Helvetica" w:hAnsi="Helvetica"/>
          <w:color w:val="464649"/>
          <w:shd w:val="clear" w:color="auto" w:fill="FFFFFF"/>
        </w:rPr>
        <w:t> on the IUCN Red List of Threatened Species, a status they have held since </w:t>
      </w:r>
      <w:r>
        <w:rPr>
          <w:rStyle w:val="svelte-x57wqa"/>
          <w:rFonts w:ascii="Helvetica" w:hAnsi="Helvetica"/>
          <w:b/>
          <w:bCs/>
          <w:color w:val="464649"/>
          <w:shd w:val="clear" w:color="auto" w:fill="FFFFFF"/>
        </w:rPr>
        <w:t>2017</w:t>
      </w:r>
      <w:r>
        <w:rPr>
          <w:rStyle w:val="svelte-x57wqa"/>
          <w:rFonts w:ascii="Helvetica" w:hAnsi="Helvetica"/>
          <w:color w:val="464649"/>
          <w:shd w:val="clear" w:color="auto" w:fill="FFFFFF"/>
        </w:rPr>
        <w:t>.  This designation was adopted after a re-assessment determined that the global population of mature individuals exceeds </w:t>
      </w:r>
      <w:r>
        <w:rPr>
          <w:rStyle w:val="svelte-x57wqa"/>
          <w:rFonts w:ascii="Helvetica" w:hAnsi="Helvetica"/>
          <w:b/>
          <w:bCs/>
          <w:color w:val="464649"/>
          <w:shd w:val="clear" w:color="auto" w:fill="FFFFFF"/>
        </w:rPr>
        <w:t>2,500</w:t>
      </w:r>
      <w:r>
        <w:rPr>
          <w:rStyle w:val="svelte-x57wqa"/>
          <w:rFonts w:ascii="Helvetica" w:hAnsi="Helvetica"/>
          <w:color w:val="464649"/>
          <w:shd w:val="clear" w:color="auto" w:fill="FFFFFF"/>
        </w:rPr>
        <w:t> (estimated between </w:t>
      </w:r>
      <w:r>
        <w:rPr>
          <w:rStyle w:val="svelte-x57wqa"/>
          <w:rFonts w:ascii="Helvetica" w:hAnsi="Helvetica"/>
          <w:b/>
          <w:bCs/>
          <w:color w:val="464649"/>
          <w:shd w:val="clear" w:color="auto" w:fill="FFFFFF"/>
        </w:rPr>
        <w:t>4,080 and 6,590</w:t>
      </w:r>
      <w:r>
        <w:rPr>
          <w:rStyle w:val="svelte-x57wqa"/>
          <w:rFonts w:ascii="Helvetica" w:hAnsi="Helvetica"/>
          <w:color w:val="464649"/>
          <w:shd w:val="clear" w:color="auto" w:fill="FFFFFF"/>
        </w:rPr>
        <w:t> or up to </w:t>
      </w:r>
      <w:r>
        <w:rPr>
          <w:rStyle w:val="svelte-x57wqa"/>
          <w:rFonts w:ascii="Helvetica" w:hAnsi="Helvetica"/>
          <w:b/>
          <w:bCs/>
          <w:color w:val="464649"/>
          <w:shd w:val="clear" w:color="auto" w:fill="FFFFFF"/>
        </w:rPr>
        <w:t>7,500</w:t>
      </w:r>
      <w:r>
        <w:rPr>
          <w:rStyle w:val="svelte-x57wqa"/>
          <w:rFonts w:ascii="Helvetica" w:hAnsi="Helvetica"/>
          <w:color w:val="464649"/>
          <w:shd w:val="clear" w:color="auto" w:fill="FFFFFF"/>
        </w:rPr>
        <w:t>) and is not declining at the rapid rate required for an "Endangered" classification.</w:t>
      </w:r>
    </w:p>
    <w:p w14:paraId="6A00CB01" w14:textId="54E0DB0C" w:rsidR="005B33BF" w:rsidRDefault="005B33BF" w:rsidP="005B33BF">
      <w:pPr>
        <w:spacing w:line="257" w:lineRule="auto"/>
        <w:ind w:left="-1080" w:right="-540" w:hanging="720"/>
        <w:jc w:val="center"/>
        <w:rPr>
          <w:rFonts w:ascii="Garamond" w:eastAsia="Times New Roman" w:hAnsi="Garamond"/>
          <w:b/>
        </w:rPr>
      </w:pPr>
      <w:r>
        <w:rPr>
          <w:rFonts w:ascii="Garamond" w:eastAsia="Times New Roman" w:hAnsi="Garamond"/>
          <w:b/>
        </w:rPr>
        <w:t xml:space="preserve">               </w:t>
      </w:r>
      <w:r>
        <w:rPr>
          <w:rFonts w:ascii="Garamond" w:hAnsi="Garamond"/>
          <w:b/>
          <w:noProof/>
          <w:sz w:val="22"/>
          <w:szCs w:val="22"/>
        </w:rPr>
        <w:drawing>
          <wp:inline distT="0" distB="0" distL="0" distR="0" wp14:anchorId="73046199" wp14:editId="0A210D1E">
            <wp:extent cx="2630729" cy="4160853"/>
            <wp:effectExtent l="0" t="0" r="1143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go.png"/>
                    <pic:cNvPicPr/>
                  </pic:nvPicPr>
                  <pic:blipFill>
                    <a:blip r:embed="rId8">
                      <a:extLst>
                        <a:ext uri="{28A0092B-C50C-407E-A947-70E740481C1C}">
                          <a14:useLocalDpi xmlns:a14="http://schemas.microsoft.com/office/drawing/2010/main" val="0"/>
                        </a:ext>
                      </a:extLst>
                    </a:blip>
                    <a:stretch>
                      <a:fillRect/>
                    </a:stretch>
                  </pic:blipFill>
                  <pic:spPr>
                    <a:xfrm>
                      <a:off x="0" y="0"/>
                      <a:ext cx="2638085" cy="4172488"/>
                    </a:xfrm>
                    <a:prstGeom prst="rect">
                      <a:avLst/>
                    </a:prstGeom>
                  </pic:spPr>
                </pic:pic>
              </a:graphicData>
            </a:graphic>
          </wp:inline>
        </w:drawing>
      </w:r>
    </w:p>
    <w:p w14:paraId="774E8FD3" w14:textId="77777777" w:rsidR="005B33BF" w:rsidRDefault="005B33BF" w:rsidP="005B33BF">
      <w:pPr>
        <w:spacing w:line="257" w:lineRule="auto"/>
        <w:ind w:left="-1080" w:right="-540" w:hanging="720"/>
        <w:jc w:val="center"/>
        <w:rPr>
          <w:rFonts w:ascii="Garamond" w:eastAsia="Times New Roman" w:hAnsi="Garamond"/>
          <w:sz w:val="26"/>
          <w:szCs w:val="26"/>
        </w:rPr>
      </w:pPr>
      <w:r w:rsidRPr="000E080E">
        <w:rPr>
          <w:rFonts w:ascii="Garamond" w:eastAsia="Times New Roman" w:hAnsi="Garamond"/>
          <w:b/>
          <w:sz w:val="26"/>
          <w:szCs w:val="26"/>
        </w:rPr>
        <w:t>+ U.P. Wild Church</w:t>
      </w:r>
      <w:r w:rsidRPr="000E080E">
        <w:rPr>
          <w:rFonts w:ascii="Garamond" w:eastAsia="Times New Roman" w:hAnsi="Garamond"/>
          <w:sz w:val="26"/>
          <w:szCs w:val="26"/>
        </w:rPr>
        <w:t xml:space="preserve"> is a faith community and spiritual home for building healing relationships. </w:t>
      </w:r>
    </w:p>
    <w:p w14:paraId="3B78D741" w14:textId="357B80B7" w:rsidR="005B33BF" w:rsidRDefault="005B33BF" w:rsidP="005B33BF">
      <w:pPr>
        <w:spacing w:line="257" w:lineRule="auto"/>
        <w:ind w:left="-1080" w:right="-540" w:hanging="720"/>
        <w:jc w:val="center"/>
        <w:rPr>
          <w:rFonts w:ascii="Garamond" w:eastAsia="Times New Roman" w:hAnsi="Garamond"/>
          <w:sz w:val="26"/>
          <w:szCs w:val="26"/>
        </w:rPr>
      </w:pPr>
      <w:r>
        <w:rPr>
          <w:rFonts w:ascii="Garamond" w:eastAsia="Times New Roman" w:hAnsi="Garamond"/>
          <w:b/>
          <w:sz w:val="26"/>
          <w:szCs w:val="26"/>
        </w:rPr>
        <w:t xml:space="preserve">         </w:t>
      </w:r>
      <w:r w:rsidRPr="000E080E">
        <w:rPr>
          <w:rFonts w:ascii="Garamond" w:eastAsia="Times New Roman" w:hAnsi="Garamond"/>
          <w:sz w:val="26"/>
          <w:szCs w:val="26"/>
        </w:rPr>
        <w:t xml:space="preserve">We are cross- denominational and strive to listen and respond to the spiritual needs of those outside of traditional church contexts. Deep within the Christian tradition there is a wealth of wisdom on how to be good stewards of our natural environment. There are </w:t>
      </w:r>
      <w:r w:rsidR="00A236E1">
        <w:rPr>
          <w:rFonts w:ascii="Garamond" w:eastAsia="Times New Roman" w:hAnsi="Garamond"/>
          <w:sz w:val="26"/>
          <w:szCs w:val="26"/>
        </w:rPr>
        <w:t>8</w:t>
      </w:r>
      <w:r w:rsidRPr="000E080E">
        <w:rPr>
          <w:rFonts w:ascii="Garamond" w:eastAsia="Times New Roman" w:hAnsi="Garamond"/>
          <w:sz w:val="26"/>
          <w:szCs w:val="26"/>
        </w:rPr>
        <w:t xml:space="preserve"> branches across the Upper Peninsula offering wilderness walks, nature </w:t>
      </w:r>
      <w:r w:rsidR="00020FCA">
        <w:rPr>
          <w:rFonts w:ascii="Garamond" w:eastAsia="Times New Roman" w:hAnsi="Garamond"/>
          <w:sz w:val="26"/>
          <w:szCs w:val="26"/>
        </w:rPr>
        <w:t>prayer services</w:t>
      </w:r>
      <w:r w:rsidRPr="000E080E">
        <w:rPr>
          <w:rFonts w:ascii="Garamond" w:eastAsia="Times New Roman" w:hAnsi="Garamond"/>
          <w:sz w:val="26"/>
          <w:szCs w:val="26"/>
        </w:rPr>
        <w:t xml:space="preserve">, and community-based offerings.  </w:t>
      </w:r>
    </w:p>
    <w:p w14:paraId="7E7AE081" w14:textId="2B30FDDD" w:rsidR="005B33BF" w:rsidRPr="001D4A51" w:rsidRDefault="005B33BF" w:rsidP="001D4A51">
      <w:pPr>
        <w:spacing w:line="257" w:lineRule="auto"/>
        <w:ind w:left="-1080" w:right="-540" w:hanging="720"/>
        <w:jc w:val="center"/>
        <w:rPr>
          <w:rFonts w:ascii="Garamond" w:eastAsia="Times New Roman" w:hAnsi="Garamond"/>
          <w:sz w:val="26"/>
          <w:szCs w:val="26"/>
        </w:rPr>
      </w:pPr>
      <w:r w:rsidRPr="000E080E">
        <w:rPr>
          <w:rFonts w:ascii="Garamond" w:eastAsia="Times New Roman" w:hAnsi="Garamond"/>
          <w:sz w:val="26"/>
          <w:szCs w:val="26"/>
        </w:rPr>
        <w:t>For more information: www.upwild.org</w:t>
      </w:r>
    </w:p>
    <w:sectPr w:rsidR="005B33BF" w:rsidRPr="001D4A51" w:rsidSect="00DE0456">
      <w:type w:val="continuous"/>
      <w:pgSz w:w="12240" w:h="15840"/>
      <w:pgMar w:top="90" w:right="1800" w:bottom="27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309020205020404"/>
    <w:charset w:val="00"/>
    <w:family w:val="auto"/>
    <w:pitch w:val="variable"/>
    <w:sig w:usb0="0000000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Cambria">
    <w:altName w:val="Times New Roman"/>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2" w:usb2="00000000" w:usb3="00000000" w:csb0="0000009F" w:csb1="00000000"/>
  </w:font>
  <w:font w:name="Freestyle Script Std">
    <w:altName w:val="Calibri"/>
    <w:panose1 w:val="020B0604020202020204"/>
    <w:charset w:val="00"/>
    <w:family w:val="auto"/>
    <w:pitch w:val="variable"/>
    <w:sig w:usb0="800000AF" w:usb1="40002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57912"/>
    <w:multiLevelType w:val="hybridMultilevel"/>
    <w:tmpl w:val="ADFE7F9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80" w:hanging="360"/>
      </w:pPr>
      <w:rPr>
        <w:rFonts w:ascii="Courier" w:hAnsi="Courier" w:hint="default"/>
      </w:rPr>
    </w:lvl>
    <w:lvl w:ilvl="2" w:tplc="04090005" w:tentative="1">
      <w:start w:val="1"/>
      <w:numFmt w:val="bullet"/>
      <w:lvlText w:val=""/>
      <w:lvlJc w:val="left"/>
      <w:pPr>
        <w:ind w:left="540" w:hanging="360"/>
      </w:pPr>
      <w:rPr>
        <w:rFonts w:ascii="Wingdings" w:hAnsi="Wingdings" w:hint="default"/>
      </w:rPr>
    </w:lvl>
    <w:lvl w:ilvl="3" w:tplc="04090001" w:tentative="1">
      <w:start w:val="1"/>
      <w:numFmt w:val="bullet"/>
      <w:lvlText w:val=""/>
      <w:lvlJc w:val="left"/>
      <w:pPr>
        <w:ind w:left="1260" w:hanging="360"/>
      </w:pPr>
      <w:rPr>
        <w:rFonts w:ascii="Symbol" w:hAnsi="Symbol" w:hint="default"/>
      </w:rPr>
    </w:lvl>
    <w:lvl w:ilvl="4" w:tplc="04090003" w:tentative="1">
      <w:start w:val="1"/>
      <w:numFmt w:val="bullet"/>
      <w:lvlText w:val="o"/>
      <w:lvlJc w:val="left"/>
      <w:pPr>
        <w:ind w:left="1980" w:hanging="360"/>
      </w:pPr>
      <w:rPr>
        <w:rFonts w:ascii="Courier" w:hAnsi="Courier" w:hint="default"/>
      </w:rPr>
    </w:lvl>
    <w:lvl w:ilvl="5" w:tplc="04090005" w:tentative="1">
      <w:start w:val="1"/>
      <w:numFmt w:val="bullet"/>
      <w:lvlText w:val=""/>
      <w:lvlJc w:val="left"/>
      <w:pPr>
        <w:ind w:left="2700" w:hanging="360"/>
      </w:pPr>
      <w:rPr>
        <w:rFonts w:ascii="Wingdings" w:hAnsi="Wingdings" w:hint="default"/>
      </w:rPr>
    </w:lvl>
    <w:lvl w:ilvl="6" w:tplc="04090001" w:tentative="1">
      <w:start w:val="1"/>
      <w:numFmt w:val="bullet"/>
      <w:lvlText w:val=""/>
      <w:lvlJc w:val="left"/>
      <w:pPr>
        <w:ind w:left="3420" w:hanging="360"/>
      </w:pPr>
      <w:rPr>
        <w:rFonts w:ascii="Symbol" w:hAnsi="Symbol" w:hint="default"/>
      </w:rPr>
    </w:lvl>
    <w:lvl w:ilvl="7" w:tplc="04090003" w:tentative="1">
      <w:start w:val="1"/>
      <w:numFmt w:val="bullet"/>
      <w:lvlText w:val="o"/>
      <w:lvlJc w:val="left"/>
      <w:pPr>
        <w:ind w:left="4140" w:hanging="360"/>
      </w:pPr>
      <w:rPr>
        <w:rFonts w:ascii="Courier" w:hAnsi="Courier" w:hint="default"/>
      </w:rPr>
    </w:lvl>
    <w:lvl w:ilvl="8" w:tplc="04090005" w:tentative="1">
      <w:start w:val="1"/>
      <w:numFmt w:val="bullet"/>
      <w:lvlText w:val=""/>
      <w:lvlJc w:val="left"/>
      <w:pPr>
        <w:ind w:left="4860" w:hanging="360"/>
      </w:pPr>
      <w:rPr>
        <w:rFonts w:ascii="Wingdings" w:hAnsi="Wingdings" w:hint="default"/>
      </w:rPr>
    </w:lvl>
  </w:abstractNum>
  <w:abstractNum w:abstractNumId="1" w15:restartNumberingAfterBreak="0">
    <w:nsid w:val="32DB3EA2"/>
    <w:multiLevelType w:val="hybridMultilevel"/>
    <w:tmpl w:val="FD1E2A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80" w:hanging="360"/>
      </w:pPr>
      <w:rPr>
        <w:rFonts w:ascii="Courier" w:hAnsi="Courier" w:hint="default"/>
      </w:rPr>
    </w:lvl>
    <w:lvl w:ilvl="2" w:tplc="04090005" w:tentative="1">
      <w:start w:val="1"/>
      <w:numFmt w:val="bullet"/>
      <w:lvlText w:val=""/>
      <w:lvlJc w:val="left"/>
      <w:pPr>
        <w:ind w:left="540" w:hanging="360"/>
      </w:pPr>
      <w:rPr>
        <w:rFonts w:ascii="Wingdings" w:hAnsi="Wingdings" w:hint="default"/>
      </w:rPr>
    </w:lvl>
    <w:lvl w:ilvl="3" w:tplc="04090001" w:tentative="1">
      <w:start w:val="1"/>
      <w:numFmt w:val="bullet"/>
      <w:lvlText w:val=""/>
      <w:lvlJc w:val="left"/>
      <w:pPr>
        <w:ind w:left="1260" w:hanging="360"/>
      </w:pPr>
      <w:rPr>
        <w:rFonts w:ascii="Symbol" w:hAnsi="Symbol" w:hint="default"/>
      </w:rPr>
    </w:lvl>
    <w:lvl w:ilvl="4" w:tplc="04090003" w:tentative="1">
      <w:start w:val="1"/>
      <w:numFmt w:val="bullet"/>
      <w:lvlText w:val="o"/>
      <w:lvlJc w:val="left"/>
      <w:pPr>
        <w:ind w:left="1980" w:hanging="360"/>
      </w:pPr>
      <w:rPr>
        <w:rFonts w:ascii="Courier" w:hAnsi="Courier" w:hint="default"/>
      </w:rPr>
    </w:lvl>
    <w:lvl w:ilvl="5" w:tplc="04090005" w:tentative="1">
      <w:start w:val="1"/>
      <w:numFmt w:val="bullet"/>
      <w:lvlText w:val=""/>
      <w:lvlJc w:val="left"/>
      <w:pPr>
        <w:ind w:left="2700" w:hanging="360"/>
      </w:pPr>
      <w:rPr>
        <w:rFonts w:ascii="Wingdings" w:hAnsi="Wingdings" w:hint="default"/>
      </w:rPr>
    </w:lvl>
    <w:lvl w:ilvl="6" w:tplc="04090001" w:tentative="1">
      <w:start w:val="1"/>
      <w:numFmt w:val="bullet"/>
      <w:lvlText w:val=""/>
      <w:lvlJc w:val="left"/>
      <w:pPr>
        <w:ind w:left="3420" w:hanging="360"/>
      </w:pPr>
      <w:rPr>
        <w:rFonts w:ascii="Symbol" w:hAnsi="Symbol" w:hint="default"/>
      </w:rPr>
    </w:lvl>
    <w:lvl w:ilvl="7" w:tplc="04090003" w:tentative="1">
      <w:start w:val="1"/>
      <w:numFmt w:val="bullet"/>
      <w:lvlText w:val="o"/>
      <w:lvlJc w:val="left"/>
      <w:pPr>
        <w:ind w:left="4140" w:hanging="360"/>
      </w:pPr>
      <w:rPr>
        <w:rFonts w:ascii="Courier" w:hAnsi="Courier" w:hint="default"/>
      </w:rPr>
    </w:lvl>
    <w:lvl w:ilvl="8" w:tplc="04090005" w:tentative="1">
      <w:start w:val="1"/>
      <w:numFmt w:val="bullet"/>
      <w:lvlText w:val=""/>
      <w:lvlJc w:val="left"/>
      <w:pPr>
        <w:ind w:left="4860" w:hanging="360"/>
      </w:pPr>
      <w:rPr>
        <w:rFonts w:ascii="Wingdings" w:hAnsi="Wingdings" w:hint="default"/>
      </w:rPr>
    </w:lvl>
  </w:abstractNum>
  <w:num w:numId="1" w16cid:durableId="1886016773">
    <w:abstractNumId w:val="0"/>
  </w:num>
  <w:num w:numId="2" w16cid:durableId="412044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4"/>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0C41"/>
    <w:rsid w:val="00017930"/>
    <w:rsid w:val="00020FCA"/>
    <w:rsid w:val="0004755F"/>
    <w:rsid w:val="00051C75"/>
    <w:rsid w:val="000E080E"/>
    <w:rsid w:val="00122942"/>
    <w:rsid w:val="0013645C"/>
    <w:rsid w:val="00152BC8"/>
    <w:rsid w:val="001B36ED"/>
    <w:rsid w:val="001C4E6B"/>
    <w:rsid w:val="001D4A51"/>
    <w:rsid w:val="00281188"/>
    <w:rsid w:val="002E18DA"/>
    <w:rsid w:val="00301582"/>
    <w:rsid w:val="00365BA1"/>
    <w:rsid w:val="004403DB"/>
    <w:rsid w:val="004D7953"/>
    <w:rsid w:val="004F46C3"/>
    <w:rsid w:val="00511021"/>
    <w:rsid w:val="005B33BF"/>
    <w:rsid w:val="005C7F9F"/>
    <w:rsid w:val="00612364"/>
    <w:rsid w:val="00670C41"/>
    <w:rsid w:val="00686C9C"/>
    <w:rsid w:val="00766794"/>
    <w:rsid w:val="00782849"/>
    <w:rsid w:val="007D4941"/>
    <w:rsid w:val="00814443"/>
    <w:rsid w:val="00857C3D"/>
    <w:rsid w:val="00864853"/>
    <w:rsid w:val="00886F6B"/>
    <w:rsid w:val="008A2FE1"/>
    <w:rsid w:val="008B2080"/>
    <w:rsid w:val="008D119A"/>
    <w:rsid w:val="009A6B52"/>
    <w:rsid w:val="009E2BE8"/>
    <w:rsid w:val="009E5A5E"/>
    <w:rsid w:val="00A236E1"/>
    <w:rsid w:val="00A70D6B"/>
    <w:rsid w:val="00A86C25"/>
    <w:rsid w:val="00A9067C"/>
    <w:rsid w:val="00AE597E"/>
    <w:rsid w:val="00B4539C"/>
    <w:rsid w:val="00BF7822"/>
    <w:rsid w:val="00C067CC"/>
    <w:rsid w:val="00C14E5C"/>
    <w:rsid w:val="00C5336F"/>
    <w:rsid w:val="00C77F63"/>
    <w:rsid w:val="00C903FF"/>
    <w:rsid w:val="00CE7DC3"/>
    <w:rsid w:val="00D8789E"/>
    <w:rsid w:val="00DE0456"/>
    <w:rsid w:val="00F4626E"/>
    <w:rsid w:val="00F6351C"/>
    <w:rsid w:val="00F82B9A"/>
    <w:rsid w:val="00F917EE"/>
    <w:rsid w:val="00FB0B87"/>
    <w:rsid w:val="00FB4018"/>
    <w:rsid w:val="00FE3DA2"/>
    <w:rsid w:val="00FF26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412CF86"/>
  <w14:defaultImageDpi w14:val="300"/>
  <w15:docId w15:val="{7405A552-6EE0-7342-A68C-193D85F22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11021"/>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52BC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0C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0C41"/>
    <w:rPr>
      <w:rFonts w:ascii="Lucida Grande" w:hAnsi="Lucida Grande" w:cs="Lucida Grande"/>
      <w:sz w:val="18"/>
      <w:szCs w:val="18"/>
    </w:rPr>
  </w:style>
  <w:style w:type="paragraph" w:styleId="Quote">
    <w:name w:val="Quote"/>
    <w:basedOn w:val="Normal"/>
    <w:next w:val="Normal"/>
    <w:link w:val="QuoteChar"/>
    <w:uiPriority w:val="29"/>
    <w:qFormat/>
    <w:rsid w:val="00670C41"/>
    <w:rPr>
      <w:i/>
      <w:iCs/>
      <w:color w:val="000000" w:themeColor="text1"/>
    </w:rPr>
  </w:style>
  <w:style w:type="character" w:customStyle="1" w:styleId="QuoteChar">
    <w:name w:val="Quote Char"/>
    <w:basedOn w:val="DefaultParagraphFont"/>
    <w:link w:val="Quote"/>
    <w:uiPriority w:val="29"/>
    <w:rsid w:val="00670C41"/>
    <w:rPr>
      <w:i/>
      <w:iCs/>
      <w:color w:val="000000" w:themeColor="text1"/>
    </w:rPr>
  </w:style>
  <w:style w:type="character" w:customStyle="1" w:styleId="Heading1Char">
    <w:name w:val="Heading 1 Char"/>
    <w:basedOn w:val="DefaultParagraphFont"/>
    <w:link w:val="Heading1"/>
    <w:uiPriority w:val="9"/>
    <w:rsid w:val="00511021"/>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52BC8"/>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152BC8"/>
    <w:rPr>
      <w:b/>
      <w:bCs/>
    </w:rPr>
  </w:style>
  <w:style w:type="paragraph" w:styleId="ListParagraph">
    <w:name w:val="List Paragraph"/>
    <w:basedOn w:val="Normal"/>
    <w:uiPriority w:val="34"/>
    <w:qFormat/>
    <w:rsid w:val="0004755F"/>
    <w:pPr>
      <w:ind w:left="720"/>
      <w:contextualSpacing/>
    </w:pPr>
  </w:style>
  <w:style w:type="character" w:styleId="Hyperlink">
    <w:name w:val="Hyperlink"/>
    <w:basedOn w:val="DefaultParagraphFont"/>
    <w:uiPriority w:val="99"/>
    <w:unhideWhenUsed/>
    <w:rsid w:val="000E080E"/>
    <w:rPr>
      <w:color w:val="0000FF" w:themeColor="hyperlink"/>
      <w:u w:val="single"/>
    </w:rPr>
  </w:style>
  <w:style w:type="character" w:customStyle="1" w:styleId="svelte-x57wqa">
    <w:name w:val="svelte-x57wqa"/>
    <w:basedOn w:val="DefaultParagraphFont"/>
    <w:rsid w:val="001D4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0535729">
      <w:bodyDiv w:val="1"/>
      <w:marLeft w:val="0"/>
      <w:marRight w:val="0"/>
      <w:marTop w:val="0"/>
      <w:marBottom w:val="0"/>
      <w:divBdr>
        <w:top w:val="none" w:sz="0" w:space="0" w:color="auto"/>
        <w:left w:val="none" w:sz="0" w:space="0" w:color="auto"/>
        <w:bottom w:val="none" w:sz="0" w:space="0" w:color="auto"/>
        <w:right w:val="none" w:sz="0" w:space="0" w:color="auto"/>
      </w:divBdr>
      <w:divsChild>
        <w:div w:id="461198076">
          <w:marLeft w:val="0"/>
          <w:marRight w:val="0"/>
          <w:marTop w:val="0"/>
          <w:marBottom w:val="0"/>
          <w:divBdr>
            <w:top w:val="none" w:sz="0" w:space="0" w:color="auto"/>
            <w:left w:val="none" w:sz="0" w:space="0" w:color="auto"/>
            <w:bottom w:val="none" w:sz="0" w:space="0" w:color="auto"/>
            <w:right w:val="none" w:sz="0" w:space="0" w:color="auto"/>
          </w:divBdr>
        </w:div>
        <w:div w:id="879635986">
          <w:marLeft w:val="0"/>
          <w:marRight w:val="0"/>
          <w:marTop w:val="0"/>
          <w:marBottom w:val="0"/>
          <w:divBdr>
            <w:top w:val="none" w:sz="0" w:space="0" w:color="auto"/>
            <w:left w:val="none" w:sz="0" w:space="0" w:color="auto"/>
            <w:bottom w:val="none" w:sz="0" w:space="0" w:color="auto"/>
            <w:right w:val="none" w:sz="0" w:space="0" w:color="auto"/>
          </w:divBdr>
        </w:div>
        <w:div w:id="2143880530">
          <w:marLeft w:val="0"/>
          <w:marRight w:val="0"/>
          <w:marTop w:val="0"/>
          <w:marBottom w:val="0"/>
          <w:divBdr>
            <w:top w:val="none" w:sz="0" w:space="0" w:color="auto"/>
            <w:left w:val="none" w:sz="0" w:space="0" w:color="auto"/>
            <w:bottom w:val="none" w:sz="0" w:space="0" w:color="auto"/>
            <w:right w:val="none" w:sz="0" w:space="0" w:color="auto"/>
          </w:divBdr>
        </w:div>
        <w:div w:id="450515458">
          <w:marLeft w:val="0"/>
          <w:marRight w:val="0"/>
          <w:marTop w:val="0"/>
          <w:marBottom w:val="0"/>
          <w:divBdr>
            <w:top w:val="none" w:sz="0" w:space="0" w:color="auto"/>
            <w:left w:val="none" w:sz="0" w:space="0" w:color="auto"/>
            <w:bottom w:val="none" w:sz="0" w:space="0" w:color="auto"/>
            <w:right w:val="none" w:sz="0" w:space="0" w:color="auto"/>
          </w:divBdr>
        </w:div>
        <w:div w:id="1063867516">
          <w:marLeft w:val="0"/>
          <w:marRight w:val="0"/>
          <w:marTop w:val="0"/>
          <w:marBottom w:val="0"/>
          <w:divBdr>
            <w:top w:val="none" w:sz="0" w:space="0" w:color="auto"/>
            <w:left w:val="none" w:sz="0" w:space="0" w:color="auto"/>
            <w:bottom w:val="none" w:sz="0" w:space="0" w:color="auto"/>
            <w:right w:val="none" w:sz="0" w:space="0" w:color="auto"/>
          </w:divBdr>
        </w:div>
        <w:div w:id="1167749123">
          <w:marLeft w:val="0"/>
          <w:marRight w:val="0"/>
          <w:marTop w:val="0"/>
          <w:marBottom w:val="0"/>
          <w:divBdr>
            <w:top w:val="none" w:sz="0" w:space="0" w:color="auto"/>
            <w:left w:val="none" w:sz="0" w:space="0" w:color="auto"/>
            <w:bottom w:val="none" w:sz="0" w:space="0" w:color="auto"/>
            <w:right w:val="none" w:sz="0" w:space="0" w:color="auto"/>
          </w:divBdr>
        </w:div>
        <w:div w:id="1536430221">
          <w:marLeft w:val="0"/>
          <w:marRight w:val="0"/>
          <w:marTop w:val="0"/>
          <w:marBottom w:val="0"/>
          <w:divBdr>
            <w:top w:val="none" w:sz="0" w:space="0" w:color="auto"/>
            <w:left w:val="none" w:sz="0" w:space="0" w:color="auto"/>
            <w:bottom w:val="none" w:sz="0" w:space="0" w:color="auto"/>
            <w:right w:val="none" w:sz="0" w:space="0" w:color="auto"/>
          </w:divBdr>
        </w:div>
        <w:div w:id="1844931673">
          <w:marLeft w:val="0"/>
          <w:marRight w:val="0"/>
          <w:marTop w:val="0"/>
          <w:marBottom w:val="0"/>
          <w:divBdr>
            <w:top w:val="none" w:sz="0" w:space="0" w:color="auto"/>
            <w:left w:val="none" w:sz="0" w:space="0" w:color="auto"/>
            <w:bottom w:val="none" w:sz="0" w:space="0" w:color="auto"/>
            <w:right w:val="none" w:sz="0" w:space="0" w:color="auto"/>
          </w:divBdr>
        </w:div>
        <w:div w:id="1160659848">
          <w:marLeft w:val="0"/>
          <w:marRight w:val="0"/>
          <w:marTop w:val="0"/>
          <w:marBottom w:val="0"/>
          <w:divBdr>
            <w:top w:val="none" w:sz="0" w:space="0" w:color="auto"/>
            <w:left w:val="none" w:sz="0" w:space="0" w:color="auto"/>
            <w:bottom w:val="none" w:sz="0" w:space="0" w:color="auto"/>
            <w:right w:val="none" w:sz="0" w:space="0" w:color="auto"/>
          </w:divBdr>
        </w:div>
      </w:divsChild>
    </w:div>
    <w:div w:id="1690989910">
      <w:bodyDiv w:val="1"/>
      <w:marLeft w:val="0"/>
      <w:marRight w:val="0"/>
      <w:marTop w:val="0"/>
      <w:marBottom w:val="0"/>
      <w:divBdr>
        <w:top w:val="none" w:sz="0" w:space="0" w:color="auto"/>
        <w:left w:val="none" w:sz="0" w:space="0" w:color="auto"/>
        <w:bottom w:val="none" w:sz="0" w:space="0" w:color="auto"/>
        <w:right w:val="none" w:sz="0" w:space="0" w:color="auto"/>
      </w:divBdr>
    </w:div>
    <w:div w:id="1868132325">
      <w:bodyDiv w:val="1"/>
      <w:marLeft w:val="0"/>
      <w:marRight w:val="0"/>
      <w:marTop w:val="0"/>
      <w:marBottom w:val="0"/>
      <w:divBdr>
        <w:top w:val="none" w:sz="0" w:space="0" w:color="auto"/>
        <w:left w:val="none" w:sz="0" w:space="0" w:color="auto"/>
        <w:bottom w:val="none" w:sz="0" w:space="0" w:color="auto"/>
        <w:right w:val="none" w:sz="0" w:space="0" w:color="auto"/>
      </w:divBdr>
    </w:div>
    <w:div w:id="1897087844">
      <w:bodyDiv w:val="1"/>
      <w:marLeft w:val="0"/>
      <w:marRight w:val="0"/>
      <w:marTop w:val="0"/>
      <w:marBottom w:val="0"/>
      <w:divBdr>
        <w:top w:val="none" w:sz="0" w:space="0" w:color="auto"/>
        <w:left w:val="none" w:sz="0" w:space="0" w:color="auto"/>
        <w:bottom w:val="none" w:sz="0" w:space="0" w:color="auto"/>
        <w:right w:val="none" w:sz="0" w:space="0" w:color="auto"/>
      </w:divBdr>
      <w:divsChild>
        <w:div w:id="1940213919">
          <w:marLeft w:val="0"/>
          <w:marRight w:val="0"/>
          <w:marTop w:val="0"/>
          <w:marBottom w:val="0"/>
          <w:divBdr>
            <w:top w:val="none" w:sz="0" w:space="0" w:color="auto"/>
            <w:left w:val="none" w:sz="0" w:space="0" w:color="auto"/>
            <w:bottom w:val="none" w:sz="0" w:space="0" w:color="auto"/>
            <w:right w:val="none" w:sz="0" w:space="0" w:color="auto"/>
          </w:divBdr>
        </w:div>
        <w:div w:id="68429796">
          <w:marLeft w:val="0"/>
          <w:marRight w:val="0"/>
          <w:marTop w:val="0"/>
          <w:marBottom w:val="0"/>
          <w:divBdr>
            <w:top w:val="none" w:sz="0" w:space="0" w:color="auto"/>
            <w:left w:val="none" w:sz="0" w:space="0" w:color="auto"/>
            <w:bottom w:val="none" w:sz="0" w:space="0" w:color="auto"/>
            <w:right w:val="none" w:sz="0" w:space="0" w:color="auto"/>
          </w:divBdr>
        </w:div>
        <w:div w:id="1456556645">
          <w:marLeft w:val="0"/>
          <w:marRight w:val="0"/>
          <w:marTop w:val="0"/>
          <w:marBottom w:val="0"/>
          <w:divBdr>
            <w:top w:val="none" w:sz="0" w:space="0" w:color="auto"/>
            <w:left w:val="none" w:sz="0" w:space="0" w:color="auto"/>
            <w:bottom w:val="none" w:sz="0" w:space="0" w:color="auto"/>
            <w:right w:val="none" w:sz="0" w:space="0" w:color="auto"/>
          </w:divBdr>
        </w:div>
        <w:div w:id="719208616">
          <w:marLeft w:val="0"/>
          <w:marRight w:val="0"/>
          <w:marTop w:val="0"/>
          <w:marBottom w:val="0"/>
          <w:divBdr>
            <w:top w:val="none" w:sz="0" w:space="0" w:color="auto"/>
            <w:left w:val="none" w:sz="0" w:space="0" w:color="auto"/>
            <w:bottom w:val="none" w:sz="0" w:space="0" w:color="auto"/>
            <w:right w:val="none" w:sz="0" w:space="0" w:color="auto"/>
          </w:divBdr>
        </w:div>
        <w:div w:id="2016225448">
          <w:marLeft w:val="0"/>
          <w:marRight w:val="0"/>
          <w:marTop w:val="0"/>
          <w:marBottom w:val="0"/>
          <w:divBdr>
            <w:top w:val="none" w:sz="0" w:space="0" w:color="auto"/>
            <w:left w:val="none" w:sz="0" w:space="0" w:color="auto"/>
            <w:bottom w:val="none" w:sz="0" w:space="0" w:color="auto"/>
            <w:right w:val="none" w:sz="0" w:space="0" w:color="auto"/>
          </w:divBdr>
        </w:div>
        <w:div w:id="1426994469">
          <w:marLeft w:val="0"/>
          <w:marRight w:val="0"/>
          <w:marTop w:val="0"/>
          <w:marBottom w:val="0"/>
          <w:divBdr>
            <w:top w:val="none" w:sz="0" w:space="0" w:color="auto"/>
            <w:left w:val="none" w:sz="0" w:space="0" w:color="auto"/>
            <w:bottom w:val="none" w:sz="0" w:space="0" w:color="auto"/>
            <w:right w:val="none" w:sz="0" w:space="0" w:color="auto"/>
          </w:divBdr>
        </w:div>
        <w:div w:id="1402169658">
          <w:marLeft w:val="0"/>
          <w:marRight w:val="0"/>
          <w:marTop w:val="0"/>
          <w:marBottom w:val="0"/>
          <w:divBdr>
            <w:top w:val="none" w:sz="0" w:space="0" w:color="auto"/>
            <w:left w:val="none" w:sz="0" w:space="0" w:color="auto"/>
            <w:bottom w:val="none" w:sz="0" w:space="0" w:color="auto"/>
            <w:right w:val="none" w:sz="0" w:space="0" w:color="auto"/>
          </w:divBdr>
        </w:div>
        <w:div w:id="2080208691">
          <w:marLeft w:val="0"/>
          <w:marRight w:val="0"/>
          <w:marTop w:val="0"/>
          <w:marBottom w:val="0"/>
          <w:divBdr>
            <w:top w:val="none" w:sz="0" w:space="0" w:color="auto"/>
            <w:left w:val="none" w:sz="0" w:space="0" w:color="auto"/>
            <w:bottom w:val="none" w:sz="0" w:space="0" w:color="auto"/>
            <w:right w:val="none" w:sz="0" w:space="0" w:color="auto"/>
          </w:divBdr>
        </w:div>
        <w:div w:id="468061938">
          <w:marLeft w:val="0"/>
          <w:marRight w:val="0"/>
          <w:marTop w:val="0"/>
          <w:marBottom w:val="0"/>
          <w:divBdr>
            <w:top w:val="none" w:sz="0" w:space="0" w:color="auto"/>
            <w:left w:val="none" w:sz="0" w:space="0" w:color="auto"/>
            <w:bottom w:val="none" w:sz="0" w:space="0" w:color="auto"/>
            <w:right w:val="none" w:sz="0" w:space="0" w:color="auto"/>
          </w:divBdr>
        </w:div>
        <w:div w:id="1533225879">
          <w:marLeft w:val="0"/>
          <w:marRight w:val="0"/>
          <w:marTop w:val="0"/>
          <w:marBottom w:val="0"/>
          <w:divBdr>
            <w:top w:val="none" w:sz="0" w:space="0" w:color="auto"/>
            <w:left w:val="none" w:sz="0" w:space="0" w:color="auto"/>
            <w:bottom w:val="none" w:sz="0" w:space="0" w:color="auto"/>
            <w:right w:val="none" w:sz="0" w:space="0" w:color="auto"/>
          </w:divBdr>
        </w:div>
        <w:div w:id="158603951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285</TotalTime>
  <Pages>4</Pages>
  <Words>1385</Words>
  <Characters>7899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L</dc:creator>
  <cp:keywords/>
  <dc:description/>
  <cp:lastModifiedBy>U.P. Wild</cp:lastModifiedBy>
  <cp:revision>29</cp:revision>
  <cp:lastPrinted>2026-05-01T16:59:00Z</cp:lastPrinted>
  <dcterms:created xsi:type="dcterms:W3CDTF">2021-12-01T20:31:00Z</dcterms:created>
  <dcterms:modified xsi:type="dcterms:W3CDTF">2026-05-01T17:09:00Z</dcterms:modified>
</cp:coreProperties>
</file>